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C8" w:rsidRDefault="00091AC8" w:rsidP="007C7D83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?" w:hAnsi="TH SarabunIT?" w:cs="TH SarabunIT?"/>
          <w:b/>
          <w:bCs/>
          <w:color w:val="000000"/>
          <w:sz w:val="60"/>
          <w:szCs w:val="60"/>
        </w:rPr>
      </w:pPr>
      <w:r w:rsidRPr="00091AC8">
        <w:rPr>
          <w:rFonts w:ascii="DSN DuSit" w:cs="DSN DuSit" w:hint="cs"/>
          <w:noProof/>
          <w:color w:val="000000"/>
          <w:szCs w:val="24"/>
        </w:rPr>
        <w:drawing>
          <wp:inline distT="0" distB="0" distL="0" distR="0">
            <wp:extent cx="1717855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5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?" w:hAnsi="TH SarabunIT?" w:cs="TH SarabunIT?"/>
          <w:b/>
          <w:bCs/>
          <w:color w:val="000000"/>
          <w:sz w:val="60"/>
          <w:szCs w:val="60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?" w:hAnsi="TH SarabunIT?"/>
          <w:b/>
          <w:bCs/>
          <w:color w:val="000000"/>
          <w:sz w:val="60"/>
          <w:szCs w:val="60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091AC8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รายงานผลการติดตามและประเมินผล</w:t>
      </w: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091AC8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แผนพัฒนาองค์การบริหารส่วนตำบลทุ่งเตาใหม่ปีงบประมาณพ.ศ. ๒๕6</w:t>
      </w:r>
      <w:r w:rsidR="00256D23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5</w:t>
      </w: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</w:pPr>
      <w:r w:rsidRPr="00091AC8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(</w:t>
      </w:r>
      <w:r w:rsidRPr="00091AC8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เดือนตุลาคม 256</w:t>
      </w:r>
      <w:r w:rsidR="00256D23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4</w:t>
      </w:r>
      <w:r w:rsidRPr="00091AC8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–</w:t>
      </w:r>
      <w:r w:rsidRPr="00091AC8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 xml:space="preserve"> กันยายน 256</w:t>
      </w:r>
      <w:r w:rsidR="00256D23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5</w:t>
      </w:r>
      <w:r w:rsidRPr="00091AC8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)</w:t>
      </w:r>
      <w:bookmarkStart w:id="0" w:name="_GoBack"/>
      <w:bookmarkEnd w:id="0"/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091AC8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โดย</w:t>
      </w: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091AC8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คณะกรรมการติดตามและประเมินผลแผนพัฒนา</w:t>
      </w: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091AC8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องค์การบริหารส่วนตำบลทุ่งเตาใหม่</w:t>
      </w:r>
    </w:p>
    <w:p w:rsidR="00091AC8" w:rsidRDefault="00091AC8" w:rsidP="00091AC8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91AC8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>อำเภอบ้านนาสาร  จังหวัดสุราษฎร์ธานี</w:t>
      </w:r>
    </w:p>
    <w:p w:rsidR="00091AC8" w:rsidRDefault="00091AC8" w:rsidP="007C7D83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091AC8" w:rsidRDefault="00091AC8" w:rsidP="007C7D83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C7D83" w:rsidRPr="002C6ECC" w:rsidRDefault="007C7D83" w:rsidP="007C7D83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C6ECC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:rsidR="007C7D83" w:rsidRPr="002C6ECC" w:rsidRDefault="007C7D83" w:rsidP="007C7D8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C7D83" w:rsidRPr="00503962" w:rsidRDefault="007C7D83" w:rsidP="007C7D83">
      <w:pPr>
        <w:pStyle w:val="Default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962">
        <w:rPr>
          <w:rFonts w:ascii="TH SarabunIT๙" w:hAnsi="TH SarabunIT๙" w:cs="TH SarabunIT๙"/>
          <w:sz w:val="32"/>
          <w:szCs w:val="32"/>
          <w:cs/>
        </w:rPr>
        <w:tab/>
      </w:r>
      <w:r w:rsidRPr="00503962">
        <w:rPr>
          <w:rFonts w:ascii="TH SarabunIT๙" w:hAnsi="TH SarabunIT๙" w:cs="TH SarabunIT๙"/>
          <w:sz w:val="32"/>
          <w:szCs w:val="32"/>
          <w:cs/>
        </w:rPr>
        <w:tab/>
      </w:r>
      <w:r w:rsidRPr="0079432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  <w:cs/>
        </w:rPr>
        <w:t xml:space="preserve">.ศ. 2548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79432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Pr="000034A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ข้อ 29 (3) </w:t>
      </w:r>
      <w:r w:rsidRPr="000034AF">
        <w:rPr>
          <w:rFonts w:ascii="TH SarabunIT๙" w:hAnsi="TH SarabunIT๙" w:cs="TH SarabunIT๙"/>
          <w:color w:val="auto"/>
          <w:sz w:val="32"/>
          <w:szCs w:val="32"/>
          <w:cs/>
        </w:rPr>
        <w:t>กำหนดให้</w:t>
      </w:r>
      <w:r w:rsidRPr="000034AF">
        <w:rPr>
          <w:rFonts w:ascii="TH SarabunIT๙" w:hAnsi="TH SarabunIT๙" w:cs="TH SarabunIT๙" w:hint="cs"/>
          <w:color w:val="auto"/>
          <w:sz w:val="32"/>
          <w:szCs w:val="32"/>
          <w:cs/>
        </w:rPr>
        <w:t>คณะกรรมการ</w:t>
      </w:r>
      <w:r w:rsidRPr="000034A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ติดตามและประเมินผลแผนพัฒนาท้องถิ่น </w:t>
      </w:r>
      <w:r w:rsidRPr="000034AF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และคณะกรรมการพัฒนาท้องถิ่น พร้อมทั้งประกาศผลการติดตามและประเมินผลแผนพัฒนาท้องถิ่น ให้ประชาชนในท้องถิ่นทราบในที่เปิดเผยภายในสิบห้าวัน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โดยอย่างน้อยปีละหนึ่งครั้งภายในเดือนธันวาคมของทุกปี นั้น </w:t>
      </w:r>
      <w:r w:rsidRPr="00503962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03962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503962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</w:t>
      </w:r>
      <w:r w:rsidRPr="0050396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03962">
        <w:rPr>
          <w:rFonts w:ascii="TH SarabunIT๙" w:hAnsi="TH SarabunIT๙" w:cs="TH SarabunIT๙"/>
          <w:sz w:val="32"/>
          <w:szCs w:val="32"/>
          <w:cs/>
        </w:rPr>
        <w:t xml:space="preserve"> เป็นเครื่องมือในการปรับปรุงประสิทธิภาพของโครงการที่ดำเนินการ และให้ </w:t>
      </w:r>
      <w:r w:rsidRPr="0050396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0396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  <w:r w:rsidRPr="0050396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503962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 xml:space="preserve">ป็นเครื่องมือในการประเมินตนเอง </w:t>
      </w:r>
      <w:r w:rsidRPr="00503962">
        <w:rPr>
          <w:rFonts w:ascii="TH SarabunIT๙" w:hAnsi="TH SarabunIT๙" w:cs="TH SarabunIT๙"/>
          <w:sz w:val="32"/>
          <w:szCs w:val="32"/>
          <w:cs/>
        </w:rPr>
        <w:t>โด</w:t>
      </w:r>
      <w:r>
        <w:rPr>
          <w:rFonts w:ascii="TH SarabunIT๙" w:hAnsi="TH SarabunIT๙" w:cs="TH SarabunIT๙"/>
          <w:sz w:val="32"/>
          <w:szCs w:val="32"/>
          <w:cs/>
        </w:rPr>
        <w:t>ยนำผลจากการประเมินไปใช้ปรับปรุง</w:t>
      </w:r>
      <w:r w:rsidRPr="00503962">
        <w:rPr>
          <w:rFonts w:ascii="TH SarabunIT๙" w:hAnsi="TH SarabunIT๙" w:cs="TH SarabunIT๙"/>
          <w:sz w:val="32"/>
          <w:szCs w:val="32"/>
          <w:cs/>
        </w:rPr>
        <w:t>แก้ไข เพื่อเป็นการตรวจสอบดูว่ามีความสอดคล้องกับการใช้ทรัพ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503962">
        <w:rPr>
          <w:rFonts w:ascii="TH SarabunIT๙" w:hAnsi="TH SarabunIT๙" w:cs="TH SarabunIT๙"/>
          <w:sz w:val="32"/>
          <w:szCs w:val="32"/>
          <w:cs/>
        </w:rPr>
        <w:t>ากร งบประมาณ เพียงใด</w:t>
      </w:r>
    </w:p>
    <w:p w:rsidR="007C7D83" w:rsidRPr="008374D4" w:rsidRDefault="007C7D83" w:rsidP="007C7D83">
      <w:pPr>
        <w:pStyle w:val="Default"/>
        <w:jc w:val="thaiDistribute"/>
        <w:rPr>
          <w:rFonts w:ascii="TH SarabunIT๙" w:hAnsi="TH SarabunIT๙" w:cs="TH SarabunIT๙"/>
          <w:sz w:val="8"/>
          <w:szCs w:val="8"/>
        </w:rPr>
      </w:pPr>
    </w:p>
    <w:p w:rsidR="007C7D83" w:rsidRPr="00503962" w:rsidRDefault="007C7D83" w:rsidP="007C7D83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396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503962">
        <w:rPr>
          <w:rFonts w:ascii="TH SarabunIT๙" w:hAnsi="TH SarabunIT๙" w:cs="TH SarabunIT๙"/>
          <w:sz w:val="32"/>
          <w:szCs w:val="32"/>
          <w:cs/>
        </w:rPr>
        <w:t xml:space="preserve"> โดยคณะกรรมการติดตามและประเมินผลแผนพัฒนาองค์การบริหารส่วนตำบล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503962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ท้องถิ่นรอบปีงบประมาณ พ.ศ. 256</w:t>
      </w:r>
      <w:r w:rsidR="00256D2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962">
        <w:rPr>
          <w:rFonts w:ascii="TH SarabunIT๙" w:hAnsi="TH SarabunIT๙" w:cs="TH SarabunIT๙"/>
          <w:sz w:val="32"/>
          <w:szCs w:val="32"/>
          <w:cs/>
        </w:rPr>
        <w:t>ซึ่งสามารถเป็นภาพสะท้อนให้ประชาชนในตำบลได้ทราบถึงประสิทธิภาพการดำเนินงานขององค์กรปกครอ</w:t>
      </w:r>
      <w:r>
        <w:rPr>
          <w:rFonts w:ascii="TH SarabunIT๙" w:hAnsi="TH SarabunIT๙" w:cs="TH SarabunIT๙"/>
          <w:sz w:val="32"/>
          <w:szCs w:val="32"/>
          <w:cs/>
        </w:rPr>
        <w:t xml:space="preserve">งส่วนท้องถิ่นของตน </w:t>
      </w:r>
      <w:r w:rsidRPr="00503962">
        <w:rPr>
          <w:rFonts w:ascii="TH SarabunIT๙" w:hAnsi="TH SarabunIT๙" w:cs="TH SarabunIT๙"/>
          <w:sz w:val="32"/>
          <w:szCs w:val="32"/>
          <w:cs/>
        </w:rPr>
        <w:t>และเป็นข้อมูลประกอบในการหาแนวทา</w:t>
      </w:r>
      <w:r>
        <w:rPr>
          <w:rFonts w:ascii="TH SarabunIT๙" w:hAnsi="TH SarabunIT๙" w:cs="TH SarabunIT๙"/>
          <w:sz w:val="32"/>
          <w:szCs w:val="32"/>
          <w:cs/>
        </w:rPr>
        <w:t>งการพัฒนาประสิทธิภาพในการบริหาร</w:t>
      </w:r>
      <w:r w:rsidRPr="00503962">
        <w:rPr>
          <w:rFonts w:ascii="TH SarabunIT๙" w:hAnsi="TH SarabunIT๙" w:cs="TH SarabunIT๙"/>
          <w:sz w:val="32"/>
          <w:szCs w:val="32"/>
          <w:cs/>
        </w:rPr>
        <w:t>จัดบริการสาธารณะขององค์กรปกครองส่วนท้องถิ่นให้ดีขึ้น  อันจะทำให้ประชาชนในท้องถิ่นได้รับผลประโยชน์อย่างแท้จริงจากการดำเนินงานขององค์กรปกครองส่วนท้องถิ่น ทั้งนี้ เมื่อดำเนินการติดตามและประเมินผลแผนพัฒนา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503962">
        <w:rPr>
          <w:rFonts w:ascii="TH SarabunIT๙" w:hAnsi="TH SarabunIT๙" w:cs="TH SarabunIT๙"/>
          <w:sz w:val="32"/>
          <w:szCs w:val="32"/>
          <w:cs/>
        </w:rPr>
        <w:t>เสร็จเรียบร้อยแล้ว ก็จะนำเสนอต่อคณะผู้บริหารท้องถิ่น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และผู้บริหารท้องถิ่นเสนอต่อสภาท้องถิ่นคณะกรรมการพัฒนาท้องถิ่น</w:t>
      </w:r>
      <w:r w:rsidRPr="00503962">
        <w:rPr>
          <w:rFonts w:ascii="TH SarabunIT๙" w:hAnsi="TH SarabunIT๙" w:cs="TH SarabunIT๙"/>
          <w:sz w:val="32"/>
          <w:szCs w:val="32"/>
          <w:cs/>
        </w:rPr>
        <w:t>แล้วประกาศ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503962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503962">
        <w:rPr>
          <w:rFonts w:ascii="TH SarabunIT๙" w:hAnsi="TH SarabunIT๙" w:cs="TH SarabunIT๙"/>
          <w:sz w:val="32"/>
          <w:szCs w:val="32"/>
          <w:cs/>
        </w:rPr>
        <w:t>ให้ประชาชนได้ทราบโดยทั่วกันต่อไป</w:t>
      </w:r>
      <w:r w:rsidRPr="00503962">
        <w:rPr>
          <w:rFonts w:ascii="TH SarabunIT๙" w:hAnsi="TH SarabunIT๙" w:cs="TH SarabunIT๙"/>
          <w:sz w:val="32"/>
          <w:szCs w:val="32"/>
        </w:rPr>
        <w:tab/>
      </w:r>
    </w:p>
    <w:p w:rsidR="007C7D83" w:rsidRPr="00503962" w:rsidRDefault="007C7D83" w:rsidP="007C7D83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7C7D83" w:rsidRPr="00503962" w:rsidRDefault="007C7D83" w:rsidP="007C7D83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7C7D83" w:rsidRPr="004674A1" w:rsidRDefault="007C7D83" w:rsidP="007C7D83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674A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คณะกรรมการติดตามและประเมินผลแผนพัฒนา</w:t>
      </w:r>
    </w:p>
    <w:p w:rsidR="007C7D83" w:rsidRPr="004674A1" w:rsidRDefault="007C7D83" w:rsidP="007C7D83">
      <w:pPr>
        <w:spacing w:line="276" w:lineRule="auto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674A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28507E"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ทุ่งเตาใหม่</w:t>
      </w:r>
    </w:p>
    <w:p w:rsidR="007C7D83" w:rsidRDefault="007C7D83" w:rsidP="007C7D83">
      <w:pPr>
        <w:tabs>
          <w:tab w:val="left" w:pos="5526"/>
        </w:tabs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7C7D83" w:rsidRDefault="007C7D83" w:rsidP="007C7D83">
      <w:pPr>
        <w:tabs>
          <w:tab w:val="left" w:pos="5526"/>
        </w:tabs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7C7D83" w:rsidRDefault="007C7D83" w:rsidP="007C7D83">
      <w:pPr>
        <w:tabs>
          <w:tab w:val="left" w:pos="5526"/>
        </w:tabs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7C7D83" w:rsidRDefault="007C7D83" w:rsidP="007C7D83">
      <w:pPr>
        <w:tabs>
          <w:tab w:val="left" w:pos="5526"/>
        </w:tabs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7C7D83" w:rsidRDefault="007C7D83" w:rsidP="007C7D83">
      <w:pPr>
        <w:tabs>
          <w:tab w:val="left" w:pos="5526"/>
        </w:tabs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7C7D83" w:rsidRPr="008429A8" w:rsidRDefault="007C7D83" w:rsidP="008429A8">
      <w:pPr>
        <w:tabs>
          <w:tab w:val="left" w:pos="5526"/>
        </w:tabs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r w:rsidRPr="00B77954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lastRenderedPageBreak/>
        <w:t>สารบัญ</w:t>
      </w:r>
    </w:p>
    <w:p w:rsidR="00AE07F4" w:rsidRPr="00AE07F4" w:rsidRDefault="00AE07F4" w:rsidP="00AE07F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E07F4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E07F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E07F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E07F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E07F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AE07F4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511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  <w:r w:rsidRPr="00B45119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B451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7BAD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1</w:t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="00B451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ความหมายของการติดตามและประเมินผลแผนพัฒนา</w:t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7BAD">
        <w:rPr>
          <w:rFonts w:ascii="TH SarabunIT๙" w:hAnsi="TH SarabunIT๙" w:cs="TH SarabunIT๙" w:hint="cs"/>
          <w:sz w:val="32"/>
          <w:szCs w:val="32"/>
          <w:cs/>
        </w:rPr>
        <w:tab/>
      </w:r>
      <w:r w:rsidR="00B451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3</w:t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="00B451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ความสำคัญของการติดตามและประเมินผล</w:t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7BAD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4</w:t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วัตถุประสงค์ของการติดตามและประเมินผล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AE07F4" w:rsidRPr="00AE07F4" w:rsidRDefault="00B45119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>ขั้นตอนการติดตามและประเมินผล</w:t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>7</w:t>
      </w:r>
    </w:p>
    <w:p w:rsidR="00AE07F4" w:rsidRPr="00AE07F4" w:rsidRDefault="00B45119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>เครื่องมือที่ใช้ในการติดตามและประเมินผล</w:t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>8</w:t>
      </w:r>
    </w:p>
    <w:p w:rsidR="00AE07F4" w:rsidRPr="00AE07F4" w:rsidRDefault="00B45119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>ประโยชน์ของการติดตามและประเมินผล</w:t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AE07F4">
        <w:rPr>
          <w:rFonts w:ascii="TH SarabunIT๙" w:hAnsi="TH SarabunIT๙" w:cs="TH SarabunIT๙"/>
          <w:sz w:val="32"/>
          <w:szCs w:val="32"/>
        </w:rPr>
        <w:t>9</w:t>
      </w:r>
    </w:p>
    <w:p w:rsidR="00AE07F4" w:rsidRPr="00AE07F4" w:rsidRDefault="00B45119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>9</w:t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511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2การติดตามและประเมินผล</w:t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7BAD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10</w:t>
      </w:r>
      <w:r w:rsidR="00256D23">
        <w:rPr>
          <w:rFonts w:ascii="TH SarabunIT๙" w:hAnsi="TH SarabunIT๙" w:cs="TH SarabunIT๙" w:hint="cs"/>
          <w:sz w:val="32"/>
          <w:szCs w:val="32"/>
          <w:cs/>
        </w:rPr>
        <w:t>-27</w:t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="00B451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นโยบายการพัฒนาของผู้บริหารท้องถิ่น</w:t>
      </w: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7BAD">
        <w:rPr>
          <w:rFonts w:ascii="TH SarabunIT๙" w:hAnsi="TH SarabunIT๙" w:cs="TH SarabunIT๙" w:hint="cs"/>
          <w:sz w:val="32"/>
          <w:szCs w:val="32"/>
          <w:cs/>
        </w:rPr>
        <w:tab/>
      </w:r>
      <w:r w:rsidR="00B451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10</w:t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 w:rsidRPr="00AE07F4">
        <w:rPr>
          <w:rFonts w:ascii="TH SarabunIT๙" w:hAnsi="TH SarabunIT๙" w:cs="TH SarabunIT๙"/>
          <w:sz w:val="32"/>
          <w:szCs w:val="32"/>
          <w:cs/>
        </w:rPr>
        <w:tab/>
      </w:r>
      <w:r w:rsidR="00B451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วิสัยทัศน์ในการพัฒนาท้องถิ่น</w:t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>10</w:t>
      </w:r>
    </w:p>
    <w:p w:rsidR="00AE07F4" w:rsidRPr="00AE07F4" w:rsidRDefault="00B45119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>ยุทธศาสตร์และแนวทางการพัฒนา</w:t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  <w:t>11</w:t>
      </w:r>
    </w:p>
    <w:p w:rsidR="00AE07F4" w:rsidRPr="00AE07F4" w:rsidRDefault="00B45119" w:rsidP="00627BAD">
      <w:pPr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 xml:space="preserve">แบบติดตามและประเมินผล </w:t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>13-27</w:t>
      </w:r>
    </w:p>
    <w:p w:rsidR="00AE07F4" w:rsidRPr="00AE07F4" w:rsidRDefault="00AE07F4" w:rsidP="00627B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ส่วนที่ 3    </w:t>
      </w:r>
      <w:r w:rsidRPr="00AE07F4">
        <w:rPr>
          <w:rFonts w:ascii="TH SarabunIT๙" w:hAnsi="TH SarabunIT๙" w:cs="TH SarabunIT๙"/>
          <w:sz w:val="32"/>
          <w:szCs w:val="32"/>
          <w:cs/>
        </w:rPr>
        <w:t>ผลการวิเคราะห์การติดตามและประเมินผล</w:t>
      </w:r>
      <w:r w:rsidR="00256D23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ab/>
      </w:r>
      <w:r w:rsidR="00627BAD">
        <w:rPr>
          <w:rFonts w:ascii="TH SarabunIT๙" w:hAnsi="TH SarabunIT๙" w:cs="TH SarabunIT๙"/>
          <w:sz w:val="32"/>
          <w:szCs w:val="32"/>
        </w:rPr>
        <w:t>28</w:t>
      </w:r>
      <w:r w:rsidR="00256D23">
        <w:rPr>
          <w:rFonts w:ascii="TH SarabunIT๙" w:hAnsi="TH SarabunIT๙" w:cs="TH SarabunIT๙"/>
          <w:sz w:val="32"/>
          <w:szCs w:val="32"/>
        </w:rPr>
        <w:t>-47</w:t>
      </w:r>
    </w:p>
    <w:p w:rsidR="00627BAD" w:rsidRDefault="00207B4F" w:rsidP="00627B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>การติดตามและปร</w:t>
      </w:r>
      <w:r>
        <w:rPr>
          <w:rFonts w:ascii="TH SarabunIT๙" w:hAnsi="TH SarabunIT๙" w:cs="TH SarabunIT๙"/>
          <w:sz w:val="32"/>
          <w:szCs w:val="32"/>
          <w:cs/>
        </w:rPr>
        <w:t>ะเมินผลยุทธศาสตร์</w:t>
      </w:r>
      <w:r w:rsidR="00627BAD">
        <w:rPr>
          <w:rFonts w:ascii="TH SarabunIT๙" w:hAnsi="TH SarabunIT๙" w:cs="TH SarabunIT๙"/>
          <w:sz w:val="32"/>
          <w:szCs w:val="32"/>
          <w:cs/>
        </w:rPr>
        <w:t>เพื่อความ</w:t>
      </w:r>
      <w:r w:rsidR="00627BAD" w:rsidRPr="00AE07F4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สอดคล้องกับแผนพัฒนาท้องถิ่น</w:t>
      </w:r>
      <w:r w:rsidR="00627BAD">
        <w:rPr>
          <w:rFonts w:ascii="TH SarabunIT๙" w:hAnsi="TH SarabunIT๙" w:cs="TH SarabunIT๙"/>
          <w:sz w:val="32"/>
          <w:szCs w:val="32"/>
        </w:rPr>
        <w:tab/>
        <w:t>28</w:t>
      </w:r>
    </w:p>
    <w:p w:rsidR="00627BAD" w:rsidRDefault="00627BAD" w:rsidP="00627BAD">
      <w:pPr>
        <w:ind w:right="-61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>การพิจารณาการติดตามและประเมินผลโครงการ</w:t>
      </w:r>
      <w:r w:rsidRPr="00AE07F4">
        <w:rPr>
          <w:rFonts w:ascii="TH SarabunIT๙" w:hAnsi="TH SarabunIT๙" w:cs="TH SarabunIT๙"/>
          <w:sz w:val="32"/>
          <w:szCs w:val="32"/>
          <w:cs/>
        </w:rPr>
        <w:t>เพื่อความสอดคล้อง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29</w:t>
      </w:r>
    </w:p>
    <w:p w:rsidR="00627BAD" w:rsidRDefault="00627BAD" w:rsidP="00627BAD">
      <w:pPr>
        <w:ind w:right="-61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07F4">
        <w:rPr>
          <w:rFonts w:ascii="TH SarabunIT๙" w:hAnsi="TH SarabunIT๙" w:cs="TH SarabunIT๙"/>
          <w:sz w:val="32"/>
          <w:szCs w:val="32"/>
          <w:cs/>
        </w:rPr>
        <w:t>กับแผนพัฒนาท้องถิ่น</w:t>
      </w:r>
    </w:p>
    <w:p w:rsidR="00207B4F" w:rsidRDefault="00627BAD" w:rsidP="00627BAD">
      <w:pPr>
        <w:spacing w:after="240"/>
        <w:ind w:right="-61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 xml:space="preserve">การติดตามและประเมินผลด้วยระบบ </w:t>
      </w:r>
      <w:r w:rsidR="00AE07F4" w:rsidRPr="00AE07F4">
        <w:rPr>
          <w:rFonts w:ascii="TH SarabunIT๙" w:hAnsi="TH SarabunIT๙" w:cs="TH SarabunIT๙"/>
          <w:sz w:val="32"/>
          <w:szCs w:val="32"/>
        </w:rPr>
        <w:t>e-plan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="00256D23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-4</w:t>
      </w:r>
      <w:r w:rsidR="00256D23">
        <w:rPr>
          <w:rFonts w:ascii="TH SarabunIT๙" w:hAnsi="TH SarabunIT๙" w:cs="TH SarabunIT๙"/>
          <w:sz w:val="32"/>
          <w:szCs w:val="32"/>
        </w:rPr>
        <w:t>7</w:t>
      </w:r>
    </w:p>
    <w:p w:rsidR="00207B4F" w:rsidRDefault="00207B4F" w:rsidP="00B4511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7F4" w:rsidRPr="00AE07F4">
        <w:rPr>
          <w:rFonts w:ascii="TH SarabunIT๙" w:hAnsi="TH SarabunIT๙" w:cs="TH SarabunIT๙"/>
          <w:sz w:val="32"/>
          <w:szCs w:val="32"/>
          <w:cs/>
        </w:rPr>
        <w:t xml:space="preserve">ส่วนที่ 4 </w:t>
      </w:r>
      <w:r w:rsidRPr="00207B4F">
        <w:rPr>
          <w:rFonts w:ascii="TH SarabunIT๙" w:hAnsi="TH SarabunIT๙" w:cs="TH SarabunIT๙"/>
          <w:sz w:val="32"/>
          <w:szCs w:val="32"/>
          <w:cs/>
        </w:rPr>
        <w:t>สรุปรายงานผลการติดตามและประเมินผลแผนพัฒนา</w:t>
      </w:r>
      <w:r w:rsidR="00256D23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ab/>
        <w:t xml:space="preserve">         48-50</w:t>
      </w:r>
    </w:p>
    <w:p w:rsidR="00207B4F" w:rsidRPr="00207B4F" w:rsidRDefault="00207B4F" w:rsidP="00B4511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07B4F">
        <w:rPr>
          <w:rFonts w:ascii="TH SarabunIT๙" w:hAnsi="TH SarabunIT๙" w:cs="TH SarabunIT๙"/>
          <w:sz w:val="32"/>
          <w:szCs w:val="32"/>
          <w:cs/>
        </w:rPr>
        <w:t>ผลการติดตามแผน</w:t>
      </w:r>
      <w:r w:rsidRPr="00207B4F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</w:t>
      </w:r>
      <w:r w:rsidRPr="00207B4F">
        <w:rPr>
          <w:rFonts w:ascii="TH SarabunIT๙" w:hAnsi="TH SarabunIT๙" w:cs="TH SarabunIT๙"/>
          <w:sz w:val="32"/>
          <w:szCs w:val="32"/>
          <w:cs/>
        </w:rPr>
        <w:t xml:space="preserve"> (พ.ศ. ๒๕</w:t>
      </w:r>
      <w:r w:rsidRPr="00207B4F">
        <w:rPr>
          <w:rFonts w:ascii="TH SarabunIT๙" w:hAnsi="TH SarabunIT๙" w:cs="TH SarabunIT๙" w:hint="cs"/>
          <w:sz w:val="32"/>
          <w:szCs w:val="32"/>
          <w:cs/>
        </w:rPr>
        <w:t>61-256</w:t>
      </w:r>
      <w:r w:rsidRPr="00207B4F">
        <w:rPr>
          <w:rFonts w:ascii="TH SarabunIT๙" w:hAnsi="TH SarabunIT๙" w:cs="TH SarabunIT๙"/>
          <w:sz w:val="32"/>
          <w:szCs w:val="32"/>
        </w:rPr>
        <w:t>5</w:t>
      </w:r>
      <w:r w:rsidRPr="00207B4F">
        <w:rPr>
          <w:rFonts w:ascii="TH SarabunIT๙" w:hAnsi="TH SarabunIT๙" w:cs="TH SarabunIT๙"/>
          <w:sz w:val="32"/>
          <w:szCs w:val="32"/>
          <w:cs/>
        </w:rPr>
        <w:t>)</w:t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>48</w:t>
      </w:r>
    </w:p>
    <w:p w:rsidR="00207B4F" w:rsidRPr="00207B4F" w:rsidRDefault="00207B4F" w:rsidP="00B4511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7B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07B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07B4F">
        <w:rPr>
          <w:rFonts w:ascii="TH SarabunIT๙" w:hAnsi="TH SarabunIT๙" w:cs="TH SarabunIT๙"/>
          <w:sz w:val="32"/>
          <w:szCs w:val="32"/>
          <w:cs/>
        </w:rPr>
        <w:t>ข้อร้องเรียนและร้องทุกข์จากประชาชน</w:t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>48</w:t>
      </w:r>
    </w:p>
    <w:p w:rsidR="00207B4F" w:rsidRPr="00207B4F" w:rsidRDefault="00207B4F" w:rsidP="00B4511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7B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07B4F">
        <w:rPr>
          <w:rFonts w:ascii="TH SarabunIT๙" w:hAnsi="TH SarabunIT๙" w:cs="TH SarabunIT๙" w:hint="cs"/>
          <w:sz w:val="32"/>
          <w:szCs w:val="32"/>
          <w:cs/>
        </w:rPr>
        <w:tab/>
      </w:r>
      <w:r w:rsidRPr="00207B4F">
        <w:rPr>
          <w:rFonts w:ascii="TH SarabunIT๙" w:hAnsi="TH SarabunIT๙" w:cs="TH SarabunIT๙"/>
          <w:sz w:val="32"/>
          <w:szCs w:val="32"/>
          <w:cs/>
        </w:rPr>
        <w:t>ปัญหาและอุปสรรคของ</w:t>
      </w:r>
      <w:r w:rsidRPr="00207B4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องค์การบริหารส่วนตำบลทุ่งเตาใหม่</w:t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B45119"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>49</w:t>
      </w:r>
    </w:p>
    <w:p w:rsidR="00B45119" w:rsidRPr="00B45119" w:rsidRDefault="00B45119" w:rsidP="00B4511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45119">
        <w:rPr>
          <w:rFonts w:ascii="TH SarabunIT๙" w:hAnsi="TH SarabunIT๙" w:cs="TH SarabunIT๙"/>
          <w:sz w:val="32"/>
          <w:szCs w:val="32"/>
          <w:cs/>
        </w:rPr>
        <w:t>ข้อเสนอแนะ (จากคณะกรรมการติดตาม</w:t>
      </w:r>
      <w:r w:rsidRPr="00B45119"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 w:rsidRPr="00B4511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6D23">
        <w:rPr>
          <w:rFonts w:ascii="TH SarabunIT๙" w:hAnsi="TH SarabunIT๙" w:cs="TH SarabunIT๙"/>
          <w:sz w:val="32"/>
          <w:szCs w:val="32"/>
        </w:rPr>
        <w:t>49</w:t>
      </w:r>
    </w:p>
    <w:p w:rsidR="00207B4F" w:rsidRPr="00F8207F" w:rsidRDefault="00207B4F" w:rsidP="00B45119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07B4F" w:rsidRPr="00207B4F" w:rsidRDefault="00207B4F" w:rsidP="00207B4F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AE07F4" w:rsidRPr="00AE07F4" w:rsidRDefault="00AE07F4" w:rsidP="00AE07F4">
      <w:pPr>
        <w:rPr>
          <w:rFonts w:ascii="TH SarabunIT๙" w:hAnsi="TH SarabunIT๙" w:cs="TH SarabunIT๙"/>
          <w:sz w:val="32"/>
          <w:szCs w:val="32"/>
        </w:rPr>
      </w:pPr>
    </w:p>
    <w:p w:rsidR="00AE07F4" w:rsidRDefault="00AE07F4" w:rsidP="00AE07F4"/>
    <w:p w:rsidR="00AE07F4" w:rsidRDefault="00AE07F4" w:rsidP="00AE07F4"/>
    <w:p w:rsidR="00091AC8" w:rsidRDefault="00091AC8" w:rsidP="00091AC8"/>
    <w:p w:rsidR="00091AC8" w:rsidRDefault="00091AC8" w:rsidP="00091AC8"/>
    <w:p w:rsidR="00091AC8" w:rsidRDefault="00091AC8" w:rsidP="00091AC8"/>
    <w:p w:rsidR="00091AC8" w:rsidRPr="00091AC8" w:rsidRDefault="00091AC8" w:rsidP="00091AC8">
      <w:pPr>
        <w:jc w:val="center"/>
      </w:pPr>
      <w:r>
        <w:rPr>
          <w:rFonts w:ascii="TH SarabunIT๙" w:hAnsi="TH SarabunIT๙" w:cs="TH SarabunIT๙"/>
          <w:b/>
          <w:bCs/>
          <w:sz w:val="56"/>
          <w:szCs w:val="56"/>
          <w:highlight w:val="lightGray"/>
          <w:cs/>
        </w:rPr>
        <w:lastRenderedPageBreak/>
        <w:t>ส</w:t>
      </w:r>
      <w:r>
        <w:rPr>
          <w:rFonts w:ascii="TH SarabunIT๙" w:hAnsi="TH SarabunIT๙" w:cs="TH SarabunIT๙" w:hint="cs"/>
          <w:b/>
          <w:bCs/>
          <w:sz w:val="56"/>
          <w:szCs w:val="56"/>
          <w:highlight w:val="lightGray"/>
          <w:cs/>
        </w:rPr>
        <w:t>่</w:t>
      </w:r>
      <w:r w:rsidRPr="001B560A">
        <w:rPr>
          <w:rFonts w:ascii="TH SarabunIT๙" w:hAnsi="TH SarabunIT๙" w:cs="TH SarabunIT๙"/>
          <w:b/>
          <w:bCs/>
          <w:sz w:val="56"/>
          <w:szCs w:val="56"/>
          <w:highlight w:val="lightGray"/>
          <w:cs/>
        </w:rPr>
        <w:t>วนที่</w:t>
      </w:r>
      <w:r w:rsidRPr="001B560A">
        <w:rPr>
          <w:rFonts w:ascii="TH SarabunIT๙" w:hAnsi="TH SarabunIT๙" w:cs="TH SarabunIT๙" w:hint="cs"/>
          <w:b/>
          <w:bCs/>
          <w:sz w:val="56"/>
          <w:szCs w:val="56"/>
          <w:highlight w:val="lightGray"/>
          <w:cs/>
        </w:rPr>
        <w:t xml:space="preserve"> 1</w:t>
      </w:r>
    </w:p>
    <w:p w:rsidR="00091AC8" w:rsidRPr="002C6ECC" w:rsidRDefault="00091AC8" w:rsidP="00091AC8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6ECC">
        <w:rPr>
          <w:rFonts w:ascii="TH SarabunIT๙" w:hAnsi="TH SarabunIT๙" w:cs="TH SarabunIT๙"/>
          <w:b/>
          <w:bCs/>
          <w:sz w:val="56"/>
          <w:szCs w:val="56"/>
          <w:cs/>
        </w:rPr>
        <w:t>บทนำ</w:t>
      </w:r>
    </w:p>
    <w:p w:rsidR="00091AC8" w:rsidRPr="004674A1" w:rsidRDefault="00091AC8" w:rsidP="00091AC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91AC8" w:rsidRPr="001231A4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พระราชบัญญัติสภาตำบลและองค์การบริหารส่วนตำบลพ</w:t>
      </w:r>
      <w:r w:rsidRPr="001231A4">
        <w:rPr>
          <w:rFonts w:ascii="TH SarabunIT๙" w:hAnsi="TH SarabunIT๙" w:cs="TH SarabunIT๙"/>
          <w:sz w:val="32"/>
          <w:szCs w:val="32"/>
        </w:rPr>
        <w:t>.</w:t>
      </w:r>
      <w:r w:rsidRPr="001231A4">
        <w:rPr>
          <w:rFonts w:ascii="TH SarabunIT๙" w:hAnsi="TH SarabunIT๙" w:cs="TH SarabunIT๙"/>
          <w:sz w:val="32"/>
          <w:szCs w:val="32"/>
          <w:cs/>
        </w:rPr>
        <w:t>ศ</w:t>
      </w:r>
      <w:r w:rsidRPr="001231A4">
        <w:rPr>
          <w:rFonts w:ascii="TH SarabunIT๙" w:hAnsi="TH SarabunIT๙" w:cs="TH SarabunIT๙"/>
          <w:sz w:val="32"/>
          <w:szCs w:val="32"/>
        </w:rPr>
        <w:t>.</w:t>
      </w:r>
      <w:r w:rsidRPr="001231A4">
        <w:rPr>
          <w:rFonts w:ascii="TH SarabunIT๙" w:hAnsi="TH SarabunIT๙" w:cs="TH SarabunIT๙"/>
          <w:sz w:val="32"/>
          <w:szCs w:val="32"/>
          <w:cs/>
        </w:rPr>
        <w:t>๒๕๓๗</w:t>
      </w:r>
      <w:r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 w:rsidRPr="001231A4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231A4">
        <w:rPr>
          <w:rFonts w:ascii="TH SarabunIT๙" w:hAnsi="TH SarabunIT๙" w:cs="TH SarabunIT๙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231A4">
        <w:rPr>
          <w:rFonts w:ascii="TH SarabunIT๙" w:hAnsi="TH SarabunIT๙" w:cs="TH SarabunIT๙"/>
          <w:sz w:val="32"/>
          <w:szCs w:val="32"/>
          <w:cs/>
        </w:rPr>
        <w:t>พ</w:t>
      </w:r>
      <w:r w:rsidRPr="001231A4">
        <w:rPr>
          <w:rFonts w:ascii="TH SarabunIT๙" w:hAnsi="TH SarabunIT๙" w:cs="TH SarabunIT๙"/>
          <w:sz w:val="32"/>
          <w:szCs w:val="32"/>
        </w:rPr>
        <w:t>.</w:t>
      </w:r>
      <w:r w:rsidRPr="001231A4">
        <w:rPr>
          <w:rFonts w:ascii="TH SarabunIT๙" w:hAnsi="TH SarabunIT๙" w:cs="TH SarabunIT๙"/>
          <w:sz w:val="32"/>
          <w:szCs w:val="32"/>
          <w:cs/>
        </w:rPr>
        <w:t>ศ</w:t>
      </w:r>
      <w:r w:rsidRPr="001231A4">
        <w:rPr>
          <w:rFonts w:ascii="TH SarabunIT๙" w:hAnsi="TH SarabunIT๙" w:cs="TH SarabunIT๙"/>
          <w:sz w:val="32"/>
          <w:szCs w:val="32"/>
        </w:rPr>
        <w:t>.25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1231A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231A4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๒๕๔๒ ส่งผลให้องค์กรปกครองส่วนท้องถิ่นมีบทบาทและอำนาจหน้าที่ต่างๆเพิ่มมากขึ้นทั้งในด้านโครงสร้างพื้นฐานด้านงานส่งเสริมคุณภาพชีวิตด้านการจัดระเบียบชุมชน</w:t>
      </w:r>
      <w:r w:rsidRPr="001231A4">
        <w:rPr>
          <w:rFonts w:ascii="TH SarabunIT๙" w:hAnsi="TH SarabunIT๙" w:cs="TH SarabunIT๙"/>
          <w:sz w:val="32"/>
          <w:szCs w:val="32"/>
        </w:rPr>
        <w:t>/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สังคมและการรักษาความสงบเรียบร้อยด้านการวางแผนการส่งเสริมการลงทุนพาณิชยกรรมและการท่องเที่ยวด้านการบริหารจัดการและการอนุรักษ์ทรัพยากรธรรมชาติ สิ่งแวดล้อมและด้านศิลปวัฒนธรรมจารีตประเพณีและภูมิปัญญาท้องถิ่น แม้ว่าองค์กรปกครองส่วนท้องถิ่นจะมีอำนาจหน้าที่เพิ่มมากขึ้นแต่องค์กรปกครองส่วนท้องถิ่นส่วนใหญ่ยังคงมีทรัพยากรจำกัดทั้งทรัพยากรบุคคลงบประมาณและวัสดุอุปกรณ์ เพื่อให้การดำเนินงานขององค์กรเป็นไปอย่างมีประสิทธิภาพและประสิทธิผลมีความโปร่งใสและเกิดประโยชน์สูงสุดแก่ท้องถิ่นของตน  จึงกำหนดให้องค์กรปกครองส่วนท้องถิ่น  </w:t>
      </w:r>
      <w:r w:rsidRPr="0028507E">
        <w:rPr>
          <w:rFonts w:ascii="TH SarabunIT๙" w:hAnsi="TH SarabunIT๙" w:cs="TH SarabunIT๙"/>
          <w:sz w:val="32"/>
          <w:szCs w:val="32"/>
          <w:cs/>
        </w:rPr>
        <w:t>มีหน้าที่จัดทำแผนพัฒนาท้องถิ่น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  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จึงจำเป็นต้องมีการกำหนดแผนพัฒนาที่สามารถตอบสนองต่อการทำงานเพื่อพัฒนาท้องถิ่นและสามารถบ่งชี้ความสำเร็จของแผนได้ด้ว</w:t>
      </w:r>
      <w:r>
        <w:rPr>
          <w:rFonts w:ascii="TH SarabunIT๙" w:hAnsi="TH SarabunIT๙" w:cs="TH SarabunIT๙"/>
          <w:sz w:val="32"/>
          <w:szCs w:val="32"/>
          <w:cs/>
        </w:rPr>
        <w:t>ยเหตุผลที</w:t>
      </w:r>
      <w:r>
        <w:rPr>
          <w:rFonts w:ascii="TH SarabunIT๙" w:hAnsi="TH SarabunIT๙" w:cs="TH SarabunIT๙" w:hint="cs"/>
          <w:sz w:val="32"/>
          <w:szCs w:val="32"/>
          <w:cs/>
        </w:rPr>
        <w:t>่มี</w:t>
      </w:r>
      <w:r w:rsidRPr="001231A4">
        <w:rPr>
          <w:rFonts w:ascii="TH SarabunIT๙" w:hAnsi="TH SarabunIT๙" w:cs="TH SarabunIT๙"/>
          <w:sz w:val="32"/>
          <w:szCs w:val="32"/>
          <w:cs/>
        </w:rPr>
        <w:t>การวางแผนมีความสำคัญ๕ประการคือ</w:t>
      </w:r>
    </w:p>
    <w:p w:rsidR="00091AC8" w:rsidRPr="001231A4" w:rsidRDefault="00091AC8" w:rsidP="00091AC8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</w:rPr>
        <w:t>(</w:t>
      </w:r>
      <w:r w:rsidRPr="001231A4">
        <w:rPr>
          <w:rFonts w:ascii="TH SarabunIT๙" w:hAnsi="TH SarabunIT๙" w:cs="TH SarabunIT๙"/>
          <w:sz w:val="32"/>
          <w:szCs w:val="32"/>
          <w:cs/>
        </w:rPr>
        <w:t>๑</w:t>
      </w:r>
      <w:r w:rsidRPr="001231A4">
        <w:rPr>
          <w:rFonts w:ascii="TH SarabunIT๙" w:hAnsi="TH SarabunIT๙" w:cs="TH SarabunIT๙"/>
          <w:sz w:val="32"/>
          <w:szCs w:val="32"/>
        </w:rPr>
        <w:t xml:space="preserve">)  </w:t>
      </w:r>
      <w:r w:rsidRPr="001231A4">
        <w:rPr>
          <w:rFonts w:ascii="TH SarabunIT๙" w:hAnsi="TH SarabunIT๙" w:cs="TH SarabunIT๙"/>
          <w:sz w:val="32"/>
          <w:szCs w:val="32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</w:p>
    <w:p w:rsidR="00091AC8" w:rsidRPr="001231A4" w:rsidRDefault="00091AC8" w:rsidP="00091AC8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</w:rPr>
        <w:t>(</w:t>
      </w:r>
      <w:r w:rsidRPr="001231A4">
        <w:rPr>
          <w:rFonts w:ascii="TH SarabunIT๙" w:hAnsi="TH SarabunIT๙" w:cs="TH SarabunIT๙"/>
          <w:sz w:val="32"/>
          <w:szCs w:val="32"/>
          <w:cs/>
        </w:rPr>
        <w:t>๒</w:t>
      </w:r>
      <w:r w:rsidRPr="001231A4">
        <w:rPr>
          <w:rFonts w:ascii="TH SarabunIT๙" w:hAnsi="TH SarabunIT๙" w:cs="TH SarabunIT๙"/>
          <w:sz w:val="32"/>
          <w:szCs w:val="32"/>
        </w:rPr>
        <w:t xml:space="preserve">) 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 ทำให้เกิดการยอมรับแนวความคิดใหม่ๆ เข้ามาในองค์กร</w:t>
      </w:r>
    </w:p>
    <w:p w:rsidR="00091AC8" w:rsidRPr="001231A4" w:rsidRDefault="00091AC8" w:rsidP="00091AC8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</w:rPr>
        <w:t>(</w:t>
      </w:r>
      <w:r w:rsidRPr="001231A4">
        <w:rPr>
          <w:rFonts w:ascii="TH SarabunIT๙" w:hAnsi="TH SarabunIT๙" w:cs="TH SarabunIT๙"/>
          <w:sz w:val="32"/>
          <w:szCs w:val="32"/>
          <w:cs/>
        </w:rPr>
        <w:t>๓</w:t>
      </w:r>
      <w:r w:rsidRPr="001231A4">
        <w:rPr>
          <w:rFonts w:ascii="TH SarabunIT๙" w:hAnsi="TH SarabunIT๙" w:cs="TH SarabunIT๙"/>
          <w:sz w:val="32"/>
          <w:szCs w:val="32"/>
        </w:rPr>
        <w:t xml:space="preserve">)  </w:t>
      </w:r>
      <w:r w:rsidRPr="001231A4">
        <w:rPr>
          <w:rFonts w:ascii="TH SarabunIT๙" w:hAnsi="TH SarabunIT๙" w:cs="TH SarabunIT๙"/>
          <w:sz w:val="32"/>
          <w:szCs w:val="32"/>
          <w:cs/>
        </w:rPr>
        <w:t>ทำให้การดำเนินการขององค์กรบรรลุเป้าหมายที่ปรารถนา</w:t>
      </w:r>
    </w:p>
    <w:p w:rsidR="00091AC8" w:rsidRPr="001231A4" w:rsidRDefault="00091AC8" w:rsidP="00091AC8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</w:rPr>
        <w:t>(</w:t>
      </w:r>
      <w:r w:rsidRPr="001231A4">
        <w:rPr>
          <w:rFonts w:ascii="TH SarabunIT๙" w:hAnsi="TH SarabunIT๙" w:cs="TH SarabunIT๙"/>
          <w:sz w:val="32"/>
          <w:szCs w:val="32"/>
          <w:cs/>
        </w:rPr>
        <w:t>๔</w:t>
      </w:r>
      <w:r w:rsidRPr="001231A4">
        <w:rPr>
          <w:rFonts w:ascii="TH SarabunIT๙" w:hAnsi="TH SarabunIT๙" w:cs="TH SarabunIT๙"/>
          <w:sz w:val="32"/>
          <w:szCs w:val="32"/>
        </w:rPr>
        <w:t xml:space="preserve">)  </w:t>
      </w:r>
      <w:r w:rsidRPr="001231A4">
        <w:rPr>
          <w:rFonts w:ascii="TH SarabunIT๙" w:hAnsi="TH SarabunIT๙" w:cs="TH SarabunIT๙"/>
          <w:sz w:val="32"/>
          <w:szCs w:val="32"/>
          <w:cs/>
        </w:rPr>
        <w:t>เป็นการลดความสูญเปล่าของหน่วยงานที่ซ้ำซ้อนและ</w:t>
      </w:r>
    </w:p>
    <w:p w:rsidR="00091AC8" w:rsidRPr="001231A4" w:rsidRDefault="00091AC8" w:rsidP="00091AC8">
      <w:pPr>
        <w:spacing w:line="276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1231A4">
        <w:rPr>
          <w:rFonts w:ascii="TH SarabunIT๙" w:hAnsi="TH SarabunIT๙" w:cs="TH SarabunIT๙"/>
          <w:sz w:val="32"/>
          <w:szCs w:val="32"/>
        </w:rPr>
        <w:t>(</w:t>
      </w:r>
      <w:r w:rsidRPr="001231A4">
        <w:rPr>
          <w:rFonts w:ascii="TH SarabunIT๙" w:hAnsi="TH SarabunIT๙" w:cs="TH SarabunIT๙"/>
          <w:sz w:val="32"/>
          <w:szCs w:val="32"/>
          <w:cs/>
        </w:rPr>
        <w:t>๕</w:t>
      </w:r>
      <w:r w:rsidRPr="001231A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ทำให้เกิดความแจ</w:t>
      </w:r>
      <w:r>
        <w:rPr>
          <w:rFonts w:ascii="TH SarabunIT๙" w:hAnsi="TH SarabunIT๙" w:cs="TH SarabunIT๙" w:hint="cs"/>
          <w:sz w:val="32"/>
          <w:szCs w:val="32"/>
          <w:cs/>
        </w:rPr>
        <w:t>่ม</w:t>
      </w:r>
      <w:r w:rsidRPr="001231A4">
        <w:rPr>
          <w:rFonts w:ascii="TH SarabunIT๙" w:hAnsi="TH SarabunIT๙" w:cs="TH SarabunIT๙"/>
          <w:sz w:val="32"/>
          <w:szCs w:val="32"/>
          <w:cs/>
        </w:rPr>
        <w:t>ชัดในการดำเนินงาน</w:t>
      </w:r>
    </w:p>
    <w:p w:rsidR="00091AC8" w:rsidRPr="001231A4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1231A4">
        <w:rPr>
          <w:rFonts w:ascii="TH SarabunIT๙" w:eastAsia="CordiaUPC-Bold" w:hAnsi="TH SarabunIT๙" w:cs="TH SarabunIT๙"/>
          <w:sz w:val="32"/>
          <w:szCs w:val="32"/>
          <w:cs/>
        </w:rPr>
        <w:t>การวางแผนคือความพยายามที่เป็นระบบ</w:t>
      </w:r>
      <w:r w:rsidRPr="001231A4">
        <w:rPr>
          <w:rFonts w:ascii="TH SarabunIT๙" w:eastAsia="CordiaUPC-Bold" w:hAnsi="TH SarabunIT๙" w:cs="TH SarabunIT๙"/>
          <w:sz w:val="32"/>
          <w:szCs w:val="32"/>
        </w:rPr>
        <w:t xml:space="preserve"> (System attempt) </w:t>
      </w:r>
      <w:r w:rsidRPr="001231A4">
        <w:rPr>
          <w:rFonts w:ascii="TH SarabunIT๙" w:eastAsia="CordiaUPC-Bold" w:hAnsi="TH SarabunIT๙" w:cs="TH SarabunIT๙"/>
          <w:sz w:val="32"/>
          <w:szCs w:val="32"/>
          <w:cs/>
        </w:rPr>
        <w:t>เพื่อตัดสินใจเลือกแนวทางปฏิบัติที่ดีที่สุดสำหรับอนาคต  เพื่อให้องค์การบรรลุผลที่ปรารถนา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 จากที่กล่าวมาข้างต้น</w:t>
      </w:r>
      <w:r w:rsidRPr="001231A4">
        <w:rPr>
          <w:rFonts w:ascii="TH SarabunIT๙" w:eastAsia="CordiaUPC-Bold" w:hAnsi="TH SarabunIT๙" w:cs="TH SarabunIT๙"/>
          <w:sz w:val="32"/>
          <w:szCs w:val="32"/>
          <w:cs/>
        </w:rPr>
        <w:t>แม้ว่าองค์กรปกครองส่วนท้องถิ่นจะมีแผนพัฒนาท้องถิ่นที่ดีเท่าไรก็ตามแต่หากไม่สามารถบ่งชี้ถึงผลการดำเนินงานที่เกิดขึ้นได้ก็ไม่สามารถที่จะบ่งบอกความสำเร็จของแผนพัฒนาท้องถิ่นได้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 xml:space="preserve">  “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>ระบบติดตาม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 xml:space="preserve">” </w:t>
      </w:r>
      <w:r w:rsidRPr="001231A4">
        <w:rPr>
          <w:rFonts w:ascii="TH SarabunIT๙" w:hAnsi="TH SarabunIT๙" w:cs="TH SarabunIT๙"/>
          <w:sz w:val="32"/>
          <w:szCs w:val="32"/>
          <w:cs/>
        </w:rPr>
        <w:t>จึงเป็นเครื่องมือสำคัญที่ช่วยในการปรับปรุงประสิทธิภาพในการดำเนินงานรวมถึง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>“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>ระบบประเมินผล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 xml:space="preserve">” </w:t>
      </w:r>
      <w:r w:rsidRPr="001231A4">
        <w:rPr>
          <w:rFonts w:ascii="TH SarabunIT๙" w:hAnsi="TH SarabunIT๙" w:cs="TH SarabunIT๙"/>
          <w:sz w:val="32"/>
          <w:szCs w:val="32"/>
          <w:cs/>
        </w:rPr>
        <w:t>ที่คอยเป็นตัวบ่งชี้ว่าผลจากการดำเนินงานเป็นไปตามหรือบรรลุตามเป้าหมายหรือไม่อย่างไรเพื่อนำข้อมูลดังกล่าวมาใช้ในการปรับปรุงแก้ไขขยายขอบเขตหรือแม้แต่ยุติการดำเนินงาน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>“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>การติดตาม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 xml:space="preserve">” </w:t>
      </w:r>
      <w:r w:rsidRPr="001231A4">
        <w:rPr>
          <w:rFonts w:ascii="TH SarabunIT๙" w:hAnsi="TH SarabunIT๙" w:cs="TH SarabunIT๙"/>
          <w:sz w:val="32"/>
          <w:szCs w:val="32"/>
        </w:rPr>
        <w:t xml:space="preserve">(monitoring) </w:t>
      </w:r>
      <w:r w:rsidRPr="001231A4">
        <w:rPr>
          <w:rFonts w:ascii="TH SarabunIT๙" w:hAnsi="TH SarabunIT๙" w:cs="TH SarabunIT๙"/>
          <w:sz w:val="32"/>
          <w:szCs w:val="32"/>
          <w:cs/>
        </w:rPr>
        <w:t>หมายถึงกิจกรรมภายในโครงการซึ่งถูกออกแบบมาเพื่อให้ข้อมูลป้อนกลับ</w:t>
      </w:r>
      <w:r w:rsidRPr="001231A4">
        <w:rPr>
          <w:rFonts w:ascii="TH SarabunIT๙" w:hAnsi="TH SarabunIT๙" w:cs="TH SarabunIT๙"/>
          <w:sz w:val="32"/>
          <w:szCs w:val="32"/>
        </w:rPr>
        <w:t xml:space="preserve"> (feedback) </w:t>
      </w:r>
      <w:r w:rsidRPr="001231A4">
        <w:rPr>
          <w:rFonts w:ascii="TH SarabunIT๙" w:hAnsi="TH SarabunIT๙" w:cs="TH SarabunIT๙"/>
          <w:sz w:val="32"/>
          <w:szCs w:val="32"/>
          <w:cs/>
        </w:rPr>
        <w:t>เกี่ยวกับการดำเนินงานโครงการปัญหาที่กำลังเผชิญอยู่และประสิทธิภาพของวิธีการดำเนินงานหากไม่มีระบบติดตามของโครงการแล้วย่อมส่งผลให้เกิดความล่าช้าในการดำเนินงานให้ลุล่วงค่าใช้จ่ายโครงการสูงเกินกว่าที่กำหนดไว้กลุ่มเป้าหมายหลักของโครงการไม่ได้รับ</w:t>
      </w:r>
    </w:p>
    <w:p w:rsidR="00091AC8" w:rsidRPr="001231A4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  <w:cs/>
        </w:rPr>
        <w:lastRenderedPageBreak/>
        <w:t>ประโยชน์หรือได้รับน้อยกว่าที่ควรจะเป็น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</w:t>
      </w:r>
      <w:r>
        <w:rPr>
          <w:rFonts w:ascii="TH SarabunIT๙" w:hAnsi="TH SarabunIT๙" w:cs="TH SarabunIT๙"/>
          <w:sz w:val="32"/>
          <w:szCs w:val="32"/>
          <w:cs/>
        </w:rPr>
        <w:t>าหมายที่ได้รับประโยชน์จากโครงกา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231A4">
        <w:rPr>
          <w:rFonts w:ascii="TH SarabunIT๙" w:hAnsi="TH SarabunIT๙" w:cs="TH SarabunIT๙"/>
          <w:sz w:val="32"/>
          <w:szCs w:val="32"/>
          <w:cs/>
        </w:rPr>
        <w:t>ในทางตรงกันข้ามหากโครงการมีระบบติดตามที่ดีแล้วจะก่อให้เกิดประสิทธิภาพในการใช้ต้นทุน</w:t>
      </w:r>
      <w:r w:rsidRPr="001231A4">
        <w:rPr>
          <w:rFonts w:ascii="TH SarabunIT๙" w:hAnsi="TH SarabunIT๙" w:cs="TH SarabunIT๙"/>
          <w:sz w:val="32"/>
          <w:szCs w:val="32"/>
        </w:rPr>
        <w:t xml:space="preserve">(cost-effective) 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ดำเนินงานด้านต่างๆ เป็นการให้ข้อมูลป้อนกลับเกี่ยวกับการบรรลุเป้าหมายของโครงการต่างๆการระบุปัญหาที่เกิดขึ้นในโครงการและการเสนอทางแก้ปัญหา  การติดตามดูความสามารถในการเข้าถึงโครงการของกลุ่มเป้าหมายการติดตามดูประสิทธิภาพในการดำเนินงานของส่วนต่างๆในโครงการ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เนื่องจากว่าเป็นสิ่งที่ต้องใช้เทคนิคเชิงวิชาการค่อนข้างสูงจึงปล่อยให้เป็นหน้าที่ของหน่วยงานระดับสูงกว่าเป็นผู้ดำเนินการนอกจากนี้ยังเสียค่าใช้จ่ายสูงและก่อให้เกิดความยุ่งยากซับซ้อนในทางปฏิบัติอย่างไรก็ตามในความเป็นจริงแล้วขึ้นอยู่กับความจำเป็นและทรัพยากรที่มีอยู่ในแต่ละโครงการ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บางโครงการมีระบบติดตามที่อาศัยพนักงานชั่วคราว </w:t>
      </w:r>
      <w:r w:rsidRPr="001231A4">
        <w:rPr>
          <w:rFonts w:ascii="TH SarabunIT๙" w:hAnsi="TH SarabunIT๙" w:cs="TH SarabunIT๙"/>
          <w:sz w:val="32"/>
          <w:szCs w:val="32"/>
        </w:rPr>
        <w:t xml:space="preserve">(part-time) </w:t>
      </w:r>
      <w:r w:rsidRPr="001231A4">
        <w:rPr>
          <w:rFonts w:ascii="TH SarabunIT๙" w:hAnsi="TH SarabunIT๙" w:cs="TH SarabunIT๙"/>
          <w:sz w:val="32"/>
          <w:szCs w:val="32"/>
          <w:cs/>
        </w:rPr>
        <w:t>เพียงคนเดียวโดยมีหน้าที่จัดทำรายงานการติดตามประจำไตรมาสหรือในบางโครงการอาศัยพนักงานเต็มเวลา</w:t>
      </w:r>
      <w:r w:rsidRPr="001231A4">
        <w:rPr>
          <w:rFonts w:ascii="TH SarabunIT๙" w:hAnsi="TH SarabunIT๙" w:cs="TH SarabunIT๙"/>
          <w:sz w:val="32"/>
          <w:szCs w:val="32"/>
        </w:rPr>
        <w:t xml:space="preserve"> (full-time)  </w:t>
      </w:r>
      <w:r w:rsidRPr="001231A4">
        <w:rPr>
          <w:rFonts w:ascii="TH SarabunIT๙" w:hAnsi="TH SarabunIT๙" w:cs="TH SarabunIT๙"/>
          <w:sz w:val="32"/>
          <w:szCs w:val="32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>“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>การประเมินผล</w:t>
      </w:r>
      <w:r w:rsidRPr="001231A4">
        <w:rPr>
          <w:rFonts w:ascii="TH SarabunIT๙" w:eastAsia="CordiaUPC-Bold" w:hAnsi="TH SarabunIT๙" w:cs="TH SarabunIT๙"/>
          <w:b/>
          <w:bCs/>
          <w:sz w:val="32"/>
          <w:szCs w:val="32"/>
        </w:rPr>
        <w:t xml:space="preserve">” </w:t>
      </w:r>
      <w:r w:rsidRPr="001231A4">
        <w:rPr>
          <w:rFonts w:ascii="TH SarabunIT๙" w:hAnsi="TH SarabunIT๙" w:cs="TH SarabunIT๙"/>
          <w:sz w:val="32"/>
          <w:szCs w:val="32"/>
          <w:cs/>
        </w:rPr>
        <w:t>นั้นเป็นสิ่งหนึ่งที่จำเป็นสำหรับการดำเนินการเช่นเดียวกับการติดตามเพราะผลที่ได้จากการประเมินจะใช้ในการปรับปรุงแก้ไขการขยายขอบเขต</w:t>
      </w:r>
      <w:r>
        <w:rPr>
          <w:rFonts w:ascii="TH SarabunIT๙" w:hAnsi="TH SarabunIT๙" w:cs="TH SarabunIT๙"/>
          <w:sz w:val="32"/>
          <w:szCs w:val="32"/>
          <w:cs/>
        </w:rPr>
        <w:t>หรือการยุติกา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231A4">
        <w:rPr>
          <w:rFonts w:ascii="TH SarabunIT๙" w:hAnsi="TH SarabunIT๙" w:cs="TH SarabunIT๙"/>
          <w:sz w:val="32"/>
          <w:szCs w:val="32"/>
          <w:cs/>
        </w:rPr>
        <w:t>ดำเนินการซึ่งขึ้นอยู่กับวัตถุประสงค์ของการประเมินการประเมินผลแผนงานจึงเป็นสิ่งที่จะบ่งชี้ว่าแผนงานที่กำหนดไว้ได้มีการปฏิบัติหรือไม่อย่างไรอันเป็นตัวชี้วัดว่าแผนหรือโครงการที่ได้ดำเนินการไปแล้วนั้นให้ผลเป็นอย่างไรนำไปสู่ความสำเร็จตามแผนงานที่กำหนดไว้หรือไม่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Pr="001231A4">
        <w:rPr>
          <w:rFonts w:ascii="TH SarabunIT๙" w:hAnsi="TH SarabunIT๙" w:cs="TH SarabunIT๙"/>
          <w:sz w:val="32"/>
          <w:szCs w:val="32"/>
        </w:rPr>
        <w:t xml:space="preserve"> (</w:t>
      </w:r>
      <w:r w:rsidRPr="001231A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1231A4">
        <w:rPr>
          <w:rFonts w:ascii="TH SarabunIT๙" w:hAnsi="TH SarabunIT๙" w:cs="TH SarabunIT๙"/>
          <w:sz w:val="32"/>
          <w:szCs w:val="32"/>
        </w:rPr>
        <w:t xml:space="preserve">) </w:t>
      </w:r>
      <w:r w:rsidRPr="001231A4">
        <w:rPr>
          <w:rFonts w:ascii="TH SarabunIT๙" w:hAnsi="TH SarabunIT๙" w:cs="TH SarabunIT๙"/>
          <w:sz w:val="32"/>
          <w:szCs w:val="32"/>
          <w:cs/>
        </w:rPr>
        <w:t>เพียงใดซึ่งผลที่ได้จากการติดตามและประเมินผลถือเป็นข้อมูลย้อนกลับ</w:t>
      </w:r>
      <w:r w:rsidRPr="001231A4">
        <w:rPr>
          <w:rFonts w:ascii="TH SarabunIT๙" w:hAnsi="TH SarabunIT๙" w:cs="TH SarabunIT๙"/>
          <w:sz w:val="32"/>
          <w:szCs w:val="32"/>
        </w:rPr>
        <w:t xml:space="preserve"> (feedback) </w:t>
      </w:r>
      <w:r w:rsidRPr="001231A4">
        <w:rPr>
          <w:rFonts w:ascii="TH SarabunIT๙" w:hAnsi="TH SarabunIT๙" w:cs="TH SarabunIT๙"/>
          <w:sz w:val="32"/>
          <w:szCs w:val="32"/>
          <w:cs/>
        </w:rPr>
        <w:t>ที่สามารถนำไปในการปรับปรุงและการตัดสินใจต่อไป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1231A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  <w:cs/>
        </w:rPr>
        <w:t>ดังนั้นแล้วการติดตามและประเมินผลจึง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  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  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 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  เป็นกระบวนการที่บอกถึงการบรรลุเป้าหมายขององค์กรปกครองส่วนท้องถิ่น  ซึ่งอาจจะเป็นผลผลิต  การบริการหรือความพึงพอใ</w:t>
      </w:r>
      <w:r>
        <w:rPr>
          <w:rFonts w:ascii="TH SarabunIT๙" w:hAnsi="TH SarabunIT๙" w:cs="TH SarabunIT๙"/>
          <w:sz w:val="32"/>
          <w:szCs w:val="32"/>
          <w:cs/>
        </w:rPr>
        <w:t>จซึ่งเกิดจากกระบวนการวางแผน</w:t>
      </w:r>
    </w:p>
    <w:p w:rsidR="00091AC8" w:rsidRPr="001231A4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จากเหตุผลดังกล่าว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องค์การบริหารส่วนตำบลทุ่งเตาใหม่ </w:t>
      </w:r>
      <w:r w:rsidRPr="001231A4">
        <w:rPr>
          <w:rFonts w:ascii="TH SarabunIT๙" w:hAnsi="TH SarabunIT๙" w:cs="TH SarabunIT๙"/>
          <w:sz w:val="32"/>
          <w:szCs w:val="32"/>
          <w:cs/>
        </w:rPr>
        <w:t>จึงต้องการดำเนินการติดตามและประเมินผลแผนพัฒนา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ประจำปีงบประมาณ พ.ศ. 2563</w:t>
      </w:r>
      <w:r w:rsidRPr="001231A4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</w:t>
      </w:r>
      <w:r w:rsidRPr="001231A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แผนพัฒนาขององค์กรปกครองส่วนท้องถิ่น พ.ศ. ๒๕๔๘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และที่แก้ไขเพิ่มเติมถึง (ฉบับที่ 3) พ.ศ. 2561                 </w:t>
      </w:r>
      <w:r w:rsidRPr="001231A4">
        <w:rPr>
          <w:rFonts w:ascii="TH SarabunIT๙" w:hAnsi="TH SarabunIT๙" w:cs="TH SarabunIT๙"/>
          <w:sz w:val="32"/>
          <w:szCs w:val="32"/>
          <w:cs/>
        </w:rPr>
        <w:t>หมวด ๖ ข้อ ๒๙โดยคณะกรรมการติดต</w:t>
      </w:r>
      <w:r>
        <w:rPr>
          <w:rFonts w:ascii="TH SarabunIT๙" w:hAnsi="TH SarabunIT๙" w:cs="TH SarabunIT๙"/>
          <w:sz w:val="32"/>
          <w:szCs w:val="32"/>
          <w:cs/>
        </w:rPr>
        <w:t xml:space="preserve">ามและประเมินผลแผนพัฒนาท้องถิ่น 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จะต้องดำเนินการ  </w:t>
      </w:r>
    </w:p>
    <w:p w:rsid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(๑) กำหนดแนวทาง</w:t>
      </w:r>
      <w:r w:rsidRPr="001231A4">
        <w:rPr>
          <w:rFonts w:ascii="TH SarabunIT๙" w:hAnsi="TH SarabunIT๙" w:cs="TH SarabunIT๙"/>
          <w:sz w:val="32"/>
          <w:szCs w:val="32"/>
          <w:cs/>
        </w:rPr>
        <w:t>วิธีการในการติดตามและประเมินผลแผนพัฒนา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  <w:cs/>
        </w:rPr>
        <w:t>(๒) ดำเนินการติดตามและประเมินผลแผนพัฒนา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(๓) </w:t>
      </w:r>
      <w:r w:rsidRPr="001231A4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1231A4">
        <w:rPr>
          <w:rFonts w:ascii="TH SarabunIT๙" w:hAnsi="TH SarabunIT๙" w:cs="TH SarabunIT๙"/>
          <w:sz w:val="32"/>
          <w:szCs w:val="32"/>
          <w:cs/>
        </w:rPr>
        <w:t>ครั้งภายในเดือน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ของทุกปี  </w:t>
      </w:r>
    </w:p>
    <w:p w:rsidR="00091AC8" w:rsidRPr="005B74BC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1A4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เพื่อให้การติดตามและประเมินผลแผนพัฒนาของ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องค์การบริหารส่วนตำบลทุ่งเตาใหม่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เป็นไปด้วยความถูกต้องตามระเบียบดังกล่าว  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องค์การบริหารส่วนตำบลทุ่งเตาใหม่</w:t>
      </w:r>
      <w:r w:rsidRPr="001231A4">
        <w:rPr>
          <w:rFonts w:ascii="TH SarabunIT๙" w:hAnsi="TH SarabunIT๙" w:cs="TH SarabunIT๙"/>
          <w:sz w:val="32"/>
          <w:szCs w:val="32"/>
          <w:cs/>
        </w:rPr>
        <w:t xml:space="preserve"> จึงได้ดำเนินการติดตามและประเมินผลแผนพัฒนาแผนพัฒนา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ท้องถิ่นประจำปีงบประมาณ                    พ.ศ. 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091AC8" w:rsidRPr="00E5456A" w:rsidRDefault="00091AC8" w:rsidP="00091AC8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1AC8" w:rsidRPr="00AE2D7E" w:rsidRDefault="00091AC8" w:rsidP="00091A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B560A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1. ความหมายของการติดตามและประเมินผลแผนพัฒนา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6331">
        <w:rPr>
          <w:rFonts w:ascii="TH SarabunIT๙" w:hAnsi="TH SarabunIT๙" w:cs="TH SarabunIT๙"/>
          <w:sz w:val="32"/>
          <w:szCs w:val="32"/>
          <w:cs/>
        </w:rPr>
        <w:t>เป็นการประเมินประสิทธิภาพประสิทธิผลของการดำเนินโครงการ กิจกรรม ซึ่งเป็นการประเมินทั้งแผนงาน  นโยบายขององค์กรและประเมินผลการปฏ</w:t>
      </w:r>
      <w:r w:rsidRPr="00696331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96331">
        <w:rPr>
          <w:rFonts w:ascii="TH SarabunIT๙" w:hAnsi="TH SarabunIT๙" w:cs="TH SarabunIT๙"/>
          <w:sz w:val="32"/>
          <w:szCs w:val="32"/>
          <w:cs/>
        </w:rPr>
        <w:t>บ</w:t>
      </w:r>
      <w:r w:rsidRPr="00696331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96331">
        <w:rPr>
          <w:rFonts w:ascii="TH SarabunIT๙" w:hAnsi="TH SarabunIT๙" w:cs="TH SarabunIT๙"/>
          <w:sz w:val="32"/>
          <w:szCs w:val="32"/>
          <w:cs/>
        </w:rPr>
        <w:t>ติงานของบุคคลในองค์กรว่าแผนยุท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696331">
        <w:rPr>
          <w:rFonts w:ascii="TH SarabunIT๙" w:hAnsi="TH SarabunIT๙" w:cs="TH SarabunIT๙"/>
          <w:sz w:val="32"/>
          <w:szCs w:val="32"/>
          <w:cs/>
        </w:rPr>
        <w:t>ศาสตร์และแนวทางที่ถูกกำหนดไว้ในรูปแบบของแผนนั้นดำเนินการบรรลุวัตถุประสงค์จริงหรือไม่  สนองตอบต่อความต้องการของประชาชนหรือผู้ที่มีส่วนได้เสียทุกฝ่ายหรือไม่  การติดตามและประเมินผลนี้ไม่</w:t>
      </w:r>
      <w:r w:rsidRPr="00696331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696331">
        <w:rPr>
          <w:rFonts w:ascii="TH SarabunIT๙" w:hAnsi="TH SarabunIT๙" w:cs="TH SarabunIT๙"/>
          <w:sz w:val="32"/>
          <w:szCs w:val="32"/>
          <w:cs/>
        </w:rPr>
        <w:t>ช่การตรวจสอบเพื่อการจับผิด  แต</w:t>
      </w:r>
      <w:r w:rsidRPr="0069633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96331">
        <w:rPr>
          <w:rFonts w:ascii="TH SarabunIT๙" w:hAnsi="TH SarabunIT๙" w:cs="TH SarabunIT๙"/>
          <w:sz w:val="32"/>
          <w:szCs w:val="32"/>
          <w:cs/>
        </w:rPr>
        <w:t>เป็นเครื่องมือทดสอบผลการทำงานเพื่อให้ทราบว่าผลที่เกิดขึ้นถูกต้องและเป็นไปตามวัตถุประสงค์มากน้อยเพียงไรเป็นการติดตามและประเมินผลยุทธศาสตร์การพัฒนา  แผนพัฒนา</w:t>
      </w:r>
      <w:r w:rsidRPr="0069633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696331">
        <w:rPr>
          <w:rFonts w:ascii="TH SarabunIT๙" w:hAnsi="TH SarabunIT๙" w:cs="TH SarabunIT๙"/>
          <w:sz w:val="32"/>
          <w:szCs w:val="32"/>
          <w:cs/>
        </w:rPr>
        <w:t xml:space="preserve"> ว่าเป็นไปตามความต้องการของประชาชนในท้องถิ่นหรือไม่  นโยบายสาธารณะที่กำหนดไว้ในรูปของการวางแผนแบบมีส่วนร่วมของประชาชนหรือการประชาคมท้องถิ่นได้ดำเนินการตามเป้าหมายที่กำหนดไว้หรือไม่  ระยะเวลาในการดำเนินการสอดคล้องกับงบประมาณและสะภาพพื้นที่ของท้องถิ่นหรือไม่  การติดตามและประเมินผลเป็นการวัดระดับความสำเร็จหรือล้มเหลวของยุทธศาสตร์การพัฒนา  แผนพัฒนา</w:t>
      </w:r>
      <w:r w:rsidRPr="0069633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696331">
        <w:rPr>
          <w:rFonts w:ascii="TH SarabunIT๙" w:hAnsi="TH SarabunIT๙" w:cs="TH SarabunIT๙"/>
          <w:sz w:val="32"/>
          <w:szCs w:val="32"/>
          <w:cs/>
        </w:rPr>
        <w:t xml:space="preserve"> ซึ่งครอบคลุมถึงสิ่งแวดล้อมของนโยบาย (</w:t>
      </w:r>
      <w:r w:rsidRPr="00696331">
        <w:rPr>
          <w:rFonts w:ascii="TH SarabunIT๙" w:hAnsi="TH SarabunIT๙" w:cs="TH SarabunIT๙"/>
          <w:sz w:val="32"/>
          <w:szCs w:val="32"/>
        </w:rPr>
        <w:t>environmentsor contexts</w:t>
      </w:r>
      <w:r w:rsidRPr="00696331">
        <w:rPr>
          <w:rFonts w:ascii="TH SarabunIT๙" w:hAnsi="TH SarabunIT๙" w:cs="TH SarabunIT๙"/>
          <w:sz w:val="32"/>
          <w:szCs w:val="32"/>
          <w:cs/>
        </w:rPr>
        <w:t>)  การประเมินปัจจัยนำเข้าหรือทรัพยากรที่ใช้โครงการ (</w:t>
      </w:r>
      <w:r w:rsidRPr="00696331">
        <w:rPr>
          <w:rFonts w:ascii="TH SarabunIT๙" w:hAnsi="TH SarabunIT๙" w:cs="TH SarabunIT๙"/>
          <w:sz w:val="32"/>
          <w:szCs w:val="32"/>
        </w:rPr>
        <w:t>input</w:t>
      </w:r>
      <w:r w:rsidRPr="00696331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การติดตามและประเมินผลกระบวนการนำนโยบายไปปฏิบัติ (</w:t>
      </w:r>
      <w:r w:rsidRPr="00696331">
        <w:rPr>
          <w:rFonts w:ascii="TH SarabunIT๙" w:hAnsi="TH SarabunIT๙" w:cs="TH SarabunIT๙"/>
          <w:sz w:val="32"/>
          <w:szCs w:val="32"/>
        </w:rPr>
        <w:t>implementationprocess</w:t>
      </w:r>
      <w:r w:rsidRPr="00696331">
        <w:rPr>
          <w:rFonts w:ascii="TH SarabunIT๙" w:hAnsi="TH SarabunIT๙" w:cs="TH SarabunIT๙"/>
          <w:sz w:val="32"/>
          <w:szCs w:val="32"/>
          <w:cs/>
        </w:rPr>
        <w:t>) การประเมินผลิตนโยบาย (</w:t>
      </w:r>
      <w:r w:rsidRPr="00696331">
        <w:rPr>
          <w:rFonts w:ascii="TH SarabunIT๙" w:hAnsi="TH SarabunIT๙" w:cs="TH SarabunIT๙"/>
          <w:sz w:val="32"/>
          <w:szCs w:val="32"/>
        </w:rPr>
        <w:t>policyoutputs</w:t>
      </w:r>
      <w:r w:rsidRPr="00696331">
        <w:rPr>
          <w:rFonts w:ascii="TH SarabunIT๙" w:hAnsi="TH SarabunIT๙" w:cs="TH SarabunIT๙"/>
          <w:sz w:val="32"/>
          <w:szCs w:val="32"/>
          <w:cs/>
        </w:rPr>
        <w:t>) การประเมนผลลัพธ์นโยบาย (</w:t>
      </w:r>
      <w:r w:rsidRPr="00696331">
        <w:rPr>
          <w:rFonts w:ascii="TH SarabunIT๙" w:hAnsi="TH SarabunIT๙" w:cs="TH SarabunIT๙"/>
          <w:sz w:val="32"/>
          <w:szCs w:val="32"/>
        </w:rPr>
        <w:t>policy outcomes</w:t>
      </w:r>
      <w:r w:rsidRPr="00696331">
        <w:rPr>
          <w:rFonts w:ascii="TH SarabunIT๙" w:hAnsi="TH SarabunIT๙" w:cs="TH SarabunIT๙"/>
          <w:sz w:val="32"/>
          <w:szCs w:val="32"/>
          <w:cs/>
        </w:rPr>
        <w:t>) และการประเมินผลกระทบนโยบาย (</w:t>
      </w:r>
      <w:r w:rsidRPr="00696331">
        <w:rPr>
          <w:rFonts w:ascii="TH SarabunIT๙" w:hAnsi="TH SarabunIT๙" w:cs="TH SarabunIT๙"/>
          <w:sz w:val="32"/>
          <w:szCs w:val="32"/>
        </w:rPr>
        <w:t>policy impacts</w:t>
      </w:r>
      <w:r w:rsidRPr="00696331">
        <w:rPr>
          <w:rFonts w:ascii="TH SarabunIT๙" w:hAnsi="TH SarabunIT๙" w:cs="TH SarabunIT๙"/>
          <w:sz w:val="32"/>
          <w:szCs w:val="32"/>
          <w:cs/>
        </w:rPr>
        <w:t>) สิ่งที่จะได้รับหรือสนองตอบกลับจากการติดตามและประเมินผลก็คือจะช่วยทำให้ผู้บริหารท้องถิ่นนำไปเป็นเครื่องมือในการปรับปรุงนโยบาย ยุทธศาสตร์การพัฒนา แผนพัฒนา</w:t>
      </w:r>
      <w:r w:rsidRPr="0069633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696331">
        <w:rPr>
          <w:rFonts w:ascii="TH SarabunIT๙" w:hAnsi="TH SarabunIT๙" w:cs="TH SarabunIT๙"/>
          <w:sz w:val="32"/>
          <w:szCs w:val="32"/>
          <w:cs/>
        </w:rPr>
        <w:t xml:space="preserve">  และการเปลี่ยนแปลงของพื้นที่และนโยบายของรัฐบาลหรืออาจใช้เป็นเครื่องมือในการเลือกที่จะกระทำหรือไม่กระทำหรือยกเลิกโครงการในกรณีที่เห็นว่าไม่เกิดความคุ้มค่าต่อประชาชนหรือประชาชนไม่พึงพอใจ  ซึ่งการติดตามและประเมินผลนี้มีทั้งในรูปของคณะกรรมการติดตามและประเมินผลแผน สมาชิกสภาท้องถิ่น ประชาชนใน</w:t>
      </w:r>
      <w:r w:rsidRPr="00696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พื้นที่ องค์กรภาคประชาสังคมหรือองค์กรทางสังคม  องค์กรเอกชน  หน่วยงานราชการที่มีหน้าที่กำกับดูแลหน่วยงานราชการอื่นๆ  และที่สำคัญที่สุดคือผู้รับผิดชอบโครงการโดยตรง  </w:t>
      </w:r>
    </w:p>
    <w:p w:rsidR="00091AC8" w:rsidRPr="00AE2D7E" w:rsidRDefault="00091AC8" w:rsidP="00091AC8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91AC8" w:rsidRPr="00AE2D7E" w:rsidRDefault="00091AC8" w:rsidP="00091A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03622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2. ความสำคัญของการติดตามและประเมินผล</w:t>
      </w:r>
    </w:p>
    <w:p w:rsidR="00091AC8" w:rsidRPr="00AE2D7E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เมื่อองค์กรปกครองส่วนท้องถิ่นได้ดำเนินการประกาศใช้แผน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AE2D7E">
        <w:rPr>
          <w:rFonts w:ascii="TH SarabunIT๙" w:hAnsi="TH SarabunIT๙" w:cs="TH SarabunIT๙"/>
          <w:sz w:val="32"/>
          <w:szCs w:val="32"/>
          <w:cs/>
        </w:rPr>
        <w:t>และการนำแผนพัฒนาท้องถิ่นไปสู่การจัดทำ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 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AE2D7E">
        <w:rPr>
          <w:rFonts w:ascii="TH SarabunIT๙" w:hAnsi="TH SarabunIT๙" w:cs="TH SarabunIT๙"/>
          <w:sz w:val="32"/>
          <w:szCs w:val="32"/>
          <w:cs/>
        </w:rPr>
        <w:t>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 เมื่อมีการใช้จ่ายงบประมาณก็ต้องมีการตรวจสอบผลการใช้จ่ายงบประมาณว่าดำเนินการไปอย่างไรบ้าง  บรรลุวัตถุประสงค์มากน้อยเพียงใดก็คือการใช้วิธีการติดตามและประเมินผลแผนพัฒนา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การนำแผนไปจัดทำงบประมาณนี้เป็นไปตามระเบียบกระทรวงมหาดไทย ว่าด้วยวิธีการงบประมาณขององค์กรปกครองส่วนท้องถิ่น พ.ศ. ๒๕๔๑ ข้อ ๒๒ ให้ใช้แผนพัฒนาขององค์กรปกครองส่วนท้องถิ่น เป็นแนวทางในการจัดทำงบประมาณ  ให้หัวหน้าหน่วยงานจัดทำงบประมาณการรายรับ  และประมาณการร่ายจ่าย และให้หัวหน้าหน่วยงานคลังรวบรวมรายงานการเงินและสถิติต่างๆ ของทุกหน่วยงานเพื่อใช้ประกอบการคำนวณขอตั้งงบ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ประมาณเสนอต่อเจ้าหน้าที่งบประมา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ระเบียบกระทรงงมหาดไทย ว่าด้วยเงินอุดหนุนขององค์กรปกครองส่วนท้องถิ่น พ.ศ. ๒๕๕๙ ข้อ ๔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091AC8" w:rsidRPr="00AE2D7E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(๑)  ต้องเป็นภารกิจที่อยู่ในอำนาจหน้าที่ขององค์กรปกครองส่วนท้องถิ่นผู้ให้เงินอุดหนุนตามกฎหมาย  และต้องไม่มีลักษณะเป็นเงินทุนหมุนเวียน</w:t>
      </w:r>
    </w:p>
    <w:p w:rsidR="00091AC8" w:rsidRPr="00AE2D7E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(๒)  ประชาชนในเขตองค์กรปกครองส่วนท้องถิ่นผู้ให้เงินอุดหนุนต้องได้รับประโยชน์จากโครงการที่จะให้เงินอุดหนุน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(๓)  องค์กรปกครองส่วนท้องถิ่นต้องให้ความสำคัญกับโครงการอันเป็นภารกิจหลักตามแผนพัฒนาท้องถิ่นที่จะต้องดำเนินการเอง และสถานะทางการคลังก่อนที่จะพิจารณาให้เงินอุดหนุน</w:t>
      </w:r>
    </w:p>
    <w:p w:rsidR="00091AC8" w:rsidRPr="00AE2D7E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(๔)  องค์กรปกครองส่วนท้องถิ่นเห็นสมควรให้เงินอุดหนุนหน่วยงานที่ขอรับเงินอุดหนุน ให้นำโครงการขอรับเงินอุดหนุนของหน่วยงานดังกล่าวบรรจุไว้ในแผนพัฒนาท้องถิ่น และตั้งงบประมาณไว้ในหมวดเงินอุดหนุนของงบประมาณรายจ่ายประจำปีหรืองบประมาณรายจ่ายเพิ่มเติม ห้ามจ่ายจากเงินสะสมทุนสำรองเงินสะสม หรือเงินกู้</w:t>
      </w:r>
    </w:p>
    <w:p w:rsidR="00091AC8" w:rsidRPr="00AE2D7E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>ระเบียบกระทรวงมหา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AE2D7E">
        <w:rPr>
          <w:rFonts w:ascii="TH SarabunIT๙" w:hAnsi="TH SarabunIT๙" w:cs="TH SarabunIT๙"/>
          <w:sz w:val="32"/>
          <w:szCs w:val="32"/>
          <w:cs/>
        </w:rPr>
        <w:t>ไทย ว่</w:t>
      </w:r>
      <w:r>
        <w:rPr>
          <w:rFonts w:ascii="TH SarabunIT๙" w:hAnsi="TH SarabunIT๙" w:cs="TH SarabunIT๙"/>
          <w:sz w:val="32"/>
          <w:szCs w:val="32"/>
          <w:cs/>
        </w:rPr>
        <w:t>าด้วยการจัดทำแผนพัฒนาขององค์กรป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กครองส่วนท้องถิ่น พ.ศ. ๒๕๔๘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 (ฉบับที่ 3) พ.ศ. 2561 </w:t>
      </w:r>
      <w:r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 ให้องค์กรปกครองส่วนท้องถิ่นใช้แผนพัฒนา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AE2D7E">
        <w:rPr>
          <w:rFonts w:ascii="TH SarabunIT๙" w:hAnsi="TH SarabunIT๙" w:cs="TH SarabunIT๙"/>
          <w:sz w:val="32"/>
          <w:szCs w:val="32"/>
          <w:cs/>
        </w:rPr>
        <w:t>เป็นกรอบในการจัดทำงบประมาณรายจ่ายประจำ</w:t>
      </w:r>
      <w:r>
        <w:rPr>
          <w:rFonts w:ascii="TH SarabunIT๙" w:hAnsi="TH SarabunIT๙" w:cs="TH SarabunIT๙"/>
          <w:sz w:val="32"/>
          <w:szCs w:val="32"/>
          <w:cs/>
        </w:rPr>
        <w:t>ปี และงบประมา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>รายจ่ายเพิ่มเติม</w:t>
      </w:r>
      <w:r w:rsidRPr="00AE2D7E">
        <w:rPr>
          <w:rFonts w:ascii="TH SarabunIT๙" w:hAnsi="TH SarabunIT๙" w:cs="TH SarabunIT๙"/>
          <w:sz w:val="32"/>
          <w:szCs w:val="32"/>
          <w:cs/>
        </w:rPr>
        <w:t>รวมทั้งวางแนวทางเพื่อให้มีการปฏิบัติให้บรรลุวัตถุประสงค์ตามโครงการที่กำหนดไว้ในแผนพัฒนา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D7E">
        <w:rPr>
          <w:rFonts w:ascii="TH SarabunIT๙" w:hAnsi="TH SarabunIT๙" w:cs="TH SarabunIT๙"/>
          <w:sz w:val="32"/>
          <w:szCs w:val="32"/>
          <w:cs/>
        </w:rPr>
        <w:t xml:space="preserve"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ามภารกิจขององ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ทำให้ทราบและกำหนดทิศทางการพัฒนาได้อย่างเป็นรูปธรรม และเกิดความชัดเจนที่ทำให้ทราบถึงจุดแข็ง </w:t>
      </w:r>
      <w:r w:rsidRPr="00AE2D7E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AE2D7E">
        <w:rPr>
          <w:rFonts w:ascii="TH SarabunIT๙" w:hAnsi="TH SarabunIT๙" w:cs="TH SarabunIT๙"/>
          <w:sz w:val="32"/>
          <w:szCs w:val="32"/>
        </w:rPr>
        <w:t>strengths</w:t>
      </w:r>
      <w:r w:rsidRPr="00AE2D7E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Pr="00AE2D7E">
        <w:rPr>
          <w:rFonts w:ascii="TH SarabunIT๙" w:hAnsi="TH SarabunIT๙" w:cs="TH SarabunIT๙"/>
          <w:sz w:val="32"/>
          <w:szCs w:val="32"/>
        </w:rPr>
        <w:t>weaknesses</w:t>
      </w:r>
      <w:r w:rsidRPr="00AE2D7E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Pr="00AE2D7E">
        <w:rPr>
          <w:rFonts w:ascii="TH SarabunIT๙" w:hAnsi="TH SarabunIT๙" w:cs="TH SarabunIT๙"/>
          <w:sz w:val="32"/>
          <w:szCs w:val="32"/>
        </w:rPr>
        <w:t>opportunities</w:t>
      </w:r>
      <w:r w:rsidRPr="00AE2D7E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Pr="00AE2D7E">
        <w:rPr>
          <w:rFonts w:ascii="TH SarabunIT๙" w:hAnsi="TH SarabunIT๙" w:cs="TH SarabunIT๙"/>
          <w:sz w:val="32"/>
          <w:szCs w:val="32"/>
        </w:rPr>
        <w:t>threats</w:t>
      </w:r>
      <w:r>
        <w:rPr>
          <w:rFonts w:ascii="TH SarabunIT๙" w:hAnsi="TH SarabunIT๙" w:cs="TH SarabunIT๙"/>
          <w:sz w:val="32"/>
          <w:szCs w:val="32"/>
          <w:cs/>
        </w:rPr>
        <w:t xml:space="preserve">) ของแผนพัฒนา  โครงการ </w:t>
      </w:r>
      <w:r w:rsidRPr="00AE2D7E">
        <w:rPr>
          <w:rFonts w:ascii="TH SarabunIT๙" w:hAnsi="TH SarabunIT๙" w:cs="TH SarabunIT๙"/>
          <w:sz w:val="32"/>
          <w:szCs w:val="32"/>
          <w:cs/>
        </w:rPr>
        <w:t>กิจกรรมต่างๆ</w:t>
      </w:r>
      <w:r>
        <w:rPr>
          <w:rFonts w:ascii="TH SarabunIT๙" w:hAnsi="TH SarabunIT๙" w:cs="TH SarabunIT๙"/>
          <w:sz w:val="32"/>
          <w:szCs w:val="32"/>
          <w:cs/>
        </w:rPr>
        <w:t xml:space="preserve">ซึ่งอาจเกิดจากองค์กร </w:t>
      </w:r>
      <w:r w:rsidRPr="00AE2D7E">
        <w:rPr>
          <w:rFonts w:ascii="TH SarabunIT๙" w:hAnsi="TH SarabunIT๙" w:cs="TH SarabunIT๙"/>
          <w:sz w:val="32"/>
          <w:szCs w:val="32"/>
          <w:cs/>
        </w:rPr>
        <w:t>บุคลากร 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</w:t>
      </w:r>
      <w:r>
        <w:rPr>
          <w:rFonts w:ascii="TH SarabunIT๙" w:hAnsi="TH SarabunIT๙" w:cs="TH SarabunIT๙"/>
          <w:sz w:val="32"/>
          <w:szCs w:val="32"/>
          <w:cs/>
        </w:rPr>
        <w:t xml:space="preserve">ดแข็ง ก็ต้องเร่งรีบดำเนินการ </w:t>
      </w:r>
      <w:r w:rsidRPr="00AE2D7E">
        <w:rPr>
          <w:rFonts w:ascii="TH SarabunIT๙" w:hAnsi="TH SarabunIT๙" w:cs="TH SarabunIT๙"/>
          <w:sz w:val="32"/>
          <w:szCs w:val="32"/>
          <w:cs/>
        </w:rPr>
        <w:t>เมื่อพบจุดอ่อนต้องหยุดและลดถอยปัญหาลงให้ได้ ดำเนินการปรับปรุงให้ดีขึ้น โดยการติด</w:t>
      </w:r>
      <w:r>
        <w:rPr>
          <w:rFonts w:ascii="TH SarabunIT๙" w:hAnsi="TH SarabunIT๙" w:cs="TH SarabunIT๙"/>
          <w:sz w:val="32"/>
          <w:szCs w:val="32"/>
          <w:cs/>
        </w:rPr>
        <w:t>ตามและประเมินผล</w:t>
      </w:r>
      <w:r w:rsidRPr="00AE2D7E">
        <w:rPr>
          <w:rFonts w:ascii="TH SarabunIT๙" w:hAnsi="TH SarabunIT๙" w:cs="TH SarabunIT๙"/>
          <w:sz w:val="32"/>
          <w:szCs w:val="32"/>
          <w:cs/>
        </w:rPr>
        <w:t>ส่งผลให้เกิดกระบวนการพัฒนาท้</w:t>
      </w:r>
      <w:r>
        <w:rPr>
          <w:rFonts w:ascii="TH SarabunIT๙" w:hAnsi="TH SarabunIT๙" w:cs="TH SarabunIT๙"/>
          <w:sz w:val="32"/>
          <w:szCs w:val="32"/>
          <w:cs/>
        </w:rPr>
        <w:t>องถิ่นอย่างเข้มแข็งและมีความยั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>
        <w:rPr>
          <w:rFonts w:ascii="TH SarabunIT๙" w:hAnsi="TH SarabunIT๙" w:cs="TH SarabunIT๙"/>
          <w:sz w:val="32"/>
          <w:szCs w:val="32"/>
          <w:cs/>
        </w:rPr>
        <w:t>ยืนเป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นไปตามเป้าประสงค์ที่ตั้งไว้ได้อย่างดียิ่ง   </w:t>
      </w:r>
    </w:p>
    <w:p w:rsidR="00091AC8" w:rsidRPr="00AE2D7E" w:rsidRDefault="00091AC8" w:rsidP="00091AC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3622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3. วัตถุประสงค์ของการติดตามและประเมินผล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.๑  เพื่อปรับปรุงประสิทธิภาพการจัดการและการบริหาร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.๒  เพื่อการปรับปรุงแผนงาน  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.๓  เพื่อประเมินความเหมาะสมของการเปลี่ยนแปลงที่เกิดขึ้นกับโครงการ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.๔  เพื่อระบุแนวทางที่จะปรับปรุงมาตรการที่จะนำไปใช้ให้เหมาะสม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.๕  เพื่อความกระจ่างชัดของแผนงาน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.๖  เพื่อการพัฒนาแผนงาน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.๗  เพื่อตอบสนองความต้องกา</w:t>
      </w:r>
      <w:r>
        <w:rPr>
          <w:rFonts w:ascii="TH SarabunIT๙" w:hAnsi="TH SarabunIT๙" w:cs="TH SarabunIT๙"/>
          <w:sz w:val="32"/>
          <w:szCs w:val="32"/>
          <w:cs/>
        </w:rPr>
        <w:t>รของผ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AE2D7E">
        <w:rPr>
          <w:rFonts w:ascii="TH SarabunIT๙" w:hAnsi="TH SarabunIT๙" w:cs="TH SarabunIT๙"/>
          <w:sz w:val="32"/>
          <w:szCs w:val="32"/>
          <w:cs/>
        </w:rPr>
        <w:t>ให้การสนับสนุนทางการเงิน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.๘  เพื่อทดสอบแนวความคิดริเริ่มในการแก้ไขปัญหาของท้องถิ่น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2D7E">
        <w:rPr>
          <w:rFonts w:ascii="TH SarabunIT๙" w:hAnsi="TH SarabunIT๙" w:cs="TH SarabunIT๙"/>
          <w:sz w:val="32"/>
          <w:szCs w:val="32"/>
          <w:cs/>
        </w:rPr>
        <w:t>.๙  เพื่อการตัดสินใจที่จะขยายโครงการหรือยุติโครงการ</w:t>
      </w:r>
    </w:p>
    <w:p w:rsidR="00091AC8" w:rsidRPr="000558DE" w:rsidRDefault="00091AC8" w:rsidP="00091AC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203622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 xml:space="preserve">4. </w:t>
      </w:r>
      <w:r w:rsidRPr="00203622">
        <w:rPr>
          <w:rFonts w:ascii="TH SarabunIT๙" w:hAnsi="TH SarabunIT๙" w:cs="TH SarabunIT๙"/>
          <w:b/>
          <w:bCs/>
          <w:sz w:val="32"/>
          <w:szCs w:val="32"/>
          <w:highlight w:val="lightGray"/>
          <w:cs/>
        </w:rPr>
        <w:t>ขั้นตอนการติดตามและประเมินผล</w:t>
      </w:r>
    </w:p>
    <w:p w:rsidR="00091AC8" w:rsidRPr="005B74BC" w:rsidRDefault="00091AC8" w:rsidP="00091A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๑ </w:t>
      </w:r>
    </w:p>
    <w:p w:rsidR="00091AC8" w:rsidRPr="005B74BC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แต่งตั้งคณะกรรมการติดตามและประเมินผลแผนพัฒนาท้องถิ่น  ตามระเบียบกระทรวงมหาดไทยว่าด้วยการจัดทำแผนพัฒนาขององค์กรปกครองส่วนท้องถิ่น พ.ศ. ๒๕๔๘ 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 (ฉบับที่ 3) พ.ศ. 2561</w:t>
      </w:r>
      <w:r w:rsidRPr="005B74BC">
        <w:rPr>
          <w:rFonts w:ascii="TH SarabunIT๙" w:hAnsi="TH SarabunIT๙" w:cs="TH SarabunIT๙"/>
          <w:sz w:val="32"/>
          <w:szCs w:val="32"/>
          <w:cs/>
        </w:rPr>
        <w:t xml:space="preserve"> ข้อ ๒๘ ดังนี้  </w:t>
      </w:r>
    </w:p>
    <w:p w:rsidR="00091AC8" w:rsidRPr="005B74BC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:rsidR="00091AC8" w:rsidRPr="005B74BC" w:rsidRDefault="00091AC8" w:rsidP="00091AC8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>(๑) สมาชิกสภาท้องถิ่นที่สภาท้องถิ่นคัดเลือกจำนวนสามคน</w:t>
      </w:r>
    </w:p>
    <w:p w:rsidR="00091AC8" w:rsidRPr="005B74BC" w:rsidRDefault="00091AC8" w:rsidP="00091AC8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 xml:space="preserve">(๒) ผู้แทนประชาคมท้องถิ่นที่ประชาคมท้องถิ่นคัดเลือกจำนวนสองคน </w:t>
      </w:r>
    </w:p>
    <w:p w:rsidR="00091AC8" w:rsidRPr="005B74BC" w:rsidRDefault="00091AC8" w:rsidP="00091AC8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 xml:space="preserve">(๓) ผู้แทนหน่วยงานที่เกี่ยวข้องที่ผู้บริหารท้องถิ่นคัดเลือกจำนวนสองคน </w:t>
      </w:r>
    </w:p>
    <w:p w:rsidR="00091AC8" w:rsidRPr="005B74BC" w:rsidRDefault="00091AC8" w:rsidP="00091AC8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 xml:space="preserve">(๔) หัวหน้าส่วนการบริหารที่คัดเลือกกันเองจำนวนสองคน      </w:t>
      </w:r>
    </w:p>
    <w:p w:rsidR="00091AC8" w:rsidRDefault="00091AC8" w:rsidP="00091AC8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 xml:space="preserve">(๕) ผู้ทรงคุณวุฒิที่ผู้บริหารท้องถิ่นคัดเลือกจำนวนสองคน </w:t>
      </w:r>
    </w:p>
    <w:p w:rsidR="00091AC8" w:rsidRPr="005B74BC" w:rsidRDefault="00091AC8" w:rsidP="00091AC8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5B74BC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091AC8" w:rsidRPr="00091AC8" w:rsidRDefault="00091AC8" w:rsidP="00091AC8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>กรรมการตามข้อ ๒๘ ให้มีวาระอยู่ในตำแหน่งคราวละส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B74BC">
        <w:rPr>
          <w:rFonts w:ascii="TH SarabunIT๙" w:hAnsi="TH SarabunIT๙" w:cs="TH SarabunIT๙"/>
          <w:sz w:val="32"/>
          <w:szCs w:val="32"/>
          <w:cs/>
        </w:rPr>
        <w:t xml:space="preserve">ปีและอาจได้รับการคัดเลือกอีกได้  </w:t>
      </w:r>
    </w:p>
    <w:p w:rsidR="00091AC8" w:rsidRPr="005B74BC" w:rsidRDefault="00091AC8" w:rsidP="00091A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๒</w:t>
      </w:r>
    </w:p>
    <w:p w:rsidR="00091AC8" w:rsidRPr="005B74BC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lastRenderedPageBreak/>
        <w:t>คณะกรรมการติดตามแลประเมินผลแผนพัฒนาท้องถิ่น  กำหนดแนวทาง วิธีการในการติดตามและประเมินผลแผนพัฒนา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5B74BC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 ๒๕๔๘ 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 (ฉบับที่ 3) พ.ศ. 2561 </w:t>
      </w:r>
      <w:r w:rsidRPr="005B74BC">
        <w:rPr>
          <w:rFonts w:ascii="TH SarabunIT๙" w:hAnsi="TH SarabunIT๙" w:cs="TH SarabunIT๙"/>
          <w:sz w:val="32"/>
          <w:szCs w:val="32"/>
          <w:cs/>
        </w:rPr>
        <w:t xml:space="preserve">ข้อ ๒๙ (๑)  </w:t>
      </w:r>
    </w:p>
    <w:p w:rsidR="00091AC8" w:rsidRPr="005B74BC" w:rsidRDefault="00091AC8" w:rsidP="00091AC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4B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๓</w:t>
      </w:r>
    </w:p>
    <w:p w:rsidR="00091AC8" w:rsidRPr="005B74BC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>คณะกรรมการติดตามแล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5B74BC">
        <w:rPr>
          <w:rFonts w:ascii="TH SarabunIT๙" w:hAnsi="TH SarabunIT๙" w:cs="TH SarabunIT๙"/>
          <w:sz w:val="32"/>
          <w:szCs w:val="32"/>
          <w:cs/>
        </w:rPr>
        <w:t>ประเมินผลแผนพัฒนาท้องถิ่น  ดำเนินการติดตามและประเม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B74BC">
        <w:rPr>
          <w:rFonts w:ascii="TH SarabunIT๙" w:hAnsi="TH SarabunIT๙" w:cs="TH SarabunIT๙"/>
          <w:sz w:val="32"/>
          <w:szCs w:val="32"/>
          <w:cs/>
        </w:rPr>
        <w:t>นผลแผนพัฒนา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5B74BC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 ว่าด้วยการจัดทำแผนพัฒนาขององค์กรปกครองส่วนท้องถิ่น 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 xml:space="preserve">พ.ศ. 2548 และที่แก้ไขเพิ่มเติม (ฉบับที่ 3) พ.ศ. 2561 </w:t>
      </w:r>
      <w:r w:rsidRPr="005B74BC">
        <w:rPr>
          <w:rFonts w:ascii="TH SarabunIT๙" w:hAnsi="TH SarabunIT๙" w:cs="TH SarabunIT๙"/>
          <w:sz w:val="32"/>
          <w:szCs w:val="32"/>
          <w:cs/>
        </w:rPr>
        <w:t xml:space="preserve">ข้อ ๒๙ (๒)  </w:t>
      </w:r>
    </w:p>
    <w:p w:rsidR="00091AC8" w:rsidRPr="005B74BC" w:rsidRDefault="00091AC8" w:rsidP="00091AC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4B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๔</w:t>
      </w:r>
    </w:p>
    <w:p w:rsidR="00091AC8" w:rsidRPr="005B74BC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B74B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ประเมินผลแผนพัฒนาท้องถิ่นรายงานผลและเสนอความเห็นซึ่งได้จากการติดตามและประเมินผลแผนพัฒนา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5B74BC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5B74BC">
        <w:rPr>
          <w:rFonts w:ascii="TH SarabunIT๙" w:hAnsi="TH SarabunIT๙" w:cs="TH SarabunIT๙"/>
          <w:sz w:val="32"/>
          <w:szCs w:val="32"/>
          <w:cs/>
        </w:rPr>
        <w:t>ครั้งภายในเดือน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B74BC">
        <w:rPr>
          <w:rFonts w:ascii="TH SarabunIT๙" w:hAnsi="TH SarabunIT๙" w:cs="TH SarabunIT๙"/>
          <w:sz w:val="32"/>
          <w:szCs w:val="32"/>
          <w:cs/>
        </w:rPr>
        <w:t>ของทุกปี  ตามระเบียบกระทรวงมหาดไทย ว่าด้วยการจัดทำแผนพัฒนาขององค์กรปกครองส่วนท้องถิ่น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 xml:space="preserve"> พ.ศ. 2548                 และที่แก้ไขเพิ่มเติม (ฉบับที่ 3) พ.ศ. 2561 </w:t>
      </w:r>
      <w:r w:rsidRPr="005B74B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5B74BC">
        <w:rPr>
          <w:rFonts w:ascii="TH SarabunIT๙" w:hAnsi="TH SarabunIT๙" w:cs="TH SarabunIT๙" w:hint="cs"/>
          <w:sz w:val="32"/>
          <w:szCs w:val="32"/>
          <w:cs/>
        </w:rPr>
        <w:t>29 (3)</w:t>
      </w:r>
    </w:p>
    <w:p w:rsidR="00091AC8" w:rsidRPr="00EF4CA7" w:rsidRDefault="00091AC8" w:rsidP="00091AC8">
      <w:pPr>
        <w:ind w:firstLine="144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091AC8" w:rsidRPr="00EF4CA7" w:rsidRDefault="005F3D43" w:rsidP="00091AC8">
      <w:pPr>
        <w:autoSpaceDE w:val="0"/>
        <w:autoSpaceDN w:val="0"/>
        <w:adjustRightInd w:val="0"/>
        <w:rPr>
          <w:rFonts w:ascii="TH Baijam" w:hAnsi="TH Baijam" w:cs="TH Baijam"/>
          <w:b/>
          <w:bCs/>
          <w:color w:val="FF0000"/>
          <w:sz w:val="32"/>
          <w:szCs w:val="32"/>
        </w:rPr>
      </w:pPr>
      <w:r>
        <w:rPr>
          <w:rFonts w:ascii="TH Baijam" w:hAnsi="TH Baijam" w:cs="TH Baijam"/>
          <w:b/>
          <w:bCs/>
          <w:noProof/>
          <w:color w:val="FF0000"/>
          <w:sz w:val="32"/>
          <w:szCs w:val="32"/>
        </w:rPr>
        <w:pict>
          <v:roundrect id="Rounded Rectangle 12" o:spid="_x0000_s1026" style="position:absolute;margin-left:84.45pt;margin-top:3.25pt;width:313.25pt;height:27.1pt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0OlAIAAB0FAAAOAAAAZHJzL2Uyb0RvYy54bWysVNtuGyEQfa/Uf0C8N3vxfZV1FCV1VamX&#10;KGnVZwysl5YFOmCv06/vwK5Tp3mrakuI2RmGc2bOcHl17DQ5SPDKmpoWFzkl0nArlNnV9OuXzZsl&#10;JT4wI5i2Rtb0UXp6tX796rJ3lSxta7WQQDCJ8VXvatqG4Kos87yVHfMX1kmDzsZCxwKasMsEsB6z&#10;dzor83ye9RaEA8ul9/j1dnDSdcrfNJKHz03jZSC6pogtpBXSuo1rtr5k1Q6YaxUfYbB/QNExZfDS&#10;p1S3LDCyB/UiVac4WG+bcMFtl9mmUVwmDsimyP9i89AyJxMXLI53T2Xy/y8t/3S4A6IE9q6kxLAO&#10;e3Rv90ZIQe6xeszstCTow0L1zlcY/+DuIFL17oPlPzwx9qbFMHkNYPtWMoHwihifPTsQDY9Hybb/&#10;aAVew/bBppodG+hiQqwGOabWPD61Rh4D4fhxslosy8WMEo6+yXRaLFLvMladTjvw4Z20HYmbmkIk&#10;ERmkK9jhgw+pP2IkycR3SppOY7cPTJNiPp8vEmhWjcGY+5Qz0bVaiY3SOhmw295oIHi0pst8Pr1O&#10;FcIj/jxMG9Ij3GWR5wnGM6c/z7Ep438E8CwsEUkyjbV9a0TaB6b0sMc7tYmYZJL7yNPug4SHVvRE&#10;qFiOcjlZ4SgKhdqfIOB8taCE6R0OLQ9ACdjwTYU2KS4W/wXJyWZSzIqhmNq1bKA+y/F3Qj3wwb5j&#10;K0/XJ+sMWdJElMEgp3DcHkdlba14RHUgkCQBfFNw01r4RUmP81lT/3PPQFKi3xtU2KqYTuNAJ2M6&#10;W5RowLlne+5hhmOqmgYknbY3YXgE9g7UrsWbBmrGXqMqGxVO8h1QjVrGGUx8xvciDvm5naL+vGrr&#10;3wAAAP//AwBQSwMEFAAGAAgAAAAhANe0WGjdAAAACAEAAA8AAABkcnMvZG93bnJldi54bWxMj0FL&#10;w0AQhe+C/2EZwZvdWNI0TbMpKgjizVoEb9vsNInJzobsJo3+esdTPX68x5tv8t1sOzHh4BtHCu4X&#10;EQik0pmGKgWH9+e7FIQPmozuHKGCb/SwK66vcp0Zd6Y3nPahEjxCPtMK6hD6TEpf1mi1X7geibOT&#10;G6wOjEMlzaDPPG47uYyiRFrdEF+odY9PNZbtfrQKPsfli/yKf9qpfXWPlj7S8RCXSt3ezA9bEAHn&#10;cCnDnz6rQ8FORzeS8aJjTtINVxUkKxCcrzerGMSROVqDLHL5/4HiFwAA//8DAFBLAQItABQABgAI&#10;AAAAIQC2gziS/gAAAOEBAAATAAAAAAAAAAAAAAAAAAAAAABbQ29udGVudF9UeXBlc10ueG1sUEsB&#10;Ai0AFAAGAAgAAAAhADj9If/WAAAAlAEAAAsAAAAAAAAAAAAAAAAALwEAAF9yZWxzLy5yZWxzUEsB&#10;Ai0AFAAGAAgAAAAhAI8RLQ6UAgAAHQUAAA4AAAAAAAAAAAAAAAAALgIAAGRycy9lMm9Eb2MueG1s&#10;UEsBAi0AFAAGAAgAAAAhANe0WGjdAAAACAEAAA8AAAAAAAAAAAAAAAAA7gQAAGRycy9kb3ducmV2&#10;LnhtbFBLBQYAAAAABAAEAPMAAAD4BQAAAAA=&#10;" fillcolor="#8064a2" strokecolor="#f2f2f2" strokeweight="3pt">
            <v:shadow on="t" color="#3f3151" opacity=".5" offset="1pt"/>
            <v:textbox>
              <w:txbxContent>
                <w:p w:rsidR="00091AC8" w:rsidRPr="00666736" w:rsidRDefault="00091AC8" w:rsidP="00091AC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FFFFFF"/>
                      <w:cs/>
                    </w:rPr>
                  </w:pPr>
                  <w:r w:rsidRPr="00666736">
                    <w:rPr>
                      <w:rFonts w:ascii="TH SarabunIT๙" w:hAnsi="TH SarabunIT๙" w:cs="TH SarabunIT๙"/>
                      <w:b/>
                      <w:bCs/>
                      <w:color w:val="FFFFFF"/>
                      <w:cs/>
                    </w:rPr>
                    <w:t>ผังขั้นตอนการดำเนินการติดตามและประเมินผลแผนพัฒนา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091AC8" w:rsidRPr="00EF4CA7" w:rsidRDefault="005F3D43" w:rsidP="00091AC8">
      <w:pPr>
        <w:autoSpaceDE w:val="0"/>
        <w:autoSpaceDN w:val="0"/>
        <w:adjustRightInd w:val="0"/>
        <w:rPr>
          <w:rFonts w:ascii="TH Baijam" w:hAnsi="TH Baijam" w:cs="TH Baijam"/>
          <w:b/>
          <w:bCs/>
          <w:color w:val="FF0000"/>
          <w:sz w:val="32"/>
          <w:szCs w:val="32"/>
        </w:rPr>
      </w:pPr>
      <w:r w:rsidRPr="005F3D43">
        <w:rPr>
          <w:rFonts w:ascii="TH Baijam" w:hAnsi="TH Baijam" w:cs="TH Baijam"/>
          <w:noProof/>
          <w:color w:val="FF0000"/>
          <w:sz w:val="32"/>
          <w:szCs w:val="32"/>
        </w:rPr>
        <w:pict>
          <v:rect id="Rectangle 9" o:spid="_x0000_s1027" style="position:absolute;margin-left:204.15pt;margin-top:22.3pt;width:268.05pt;height:30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XIugIAALQFAAAOAAAAZHJzL2Uyb0RvYy54bWysVFtv0zAUfkfiP1h+Z0lva1Mtnca6IqQB&#10;EwPx7DpOYuHYxnabll/P8UnWpWNPiDxE5/jcvnO9uj40iuyF89LonI4uUkqE5qaQusrp92+bdwtK&#10;fGC6YMpokdOj8PR69fbNVWuXYmxqowrhCDjRftnanNYh2GWSeF6LhvkLY4UGYWlcwwKwrkoKx1rw&#10;3qhknKaXSWtcYZ3hwnt4XXdCukL/ZSl4+FKWXgSicgrYAv4d/rfxn6yu2LJyzNaS9zDYP6BomNQQ&#10;9ORqzQIjOyf/ctVI7ow3ZbjgpklMWUouMAfIZpS+yOaxZlZgLlAcb09l8v/PLf+8f3BEFjnNKNGs&#10;gRZ9haIxXSlBslie1volaD3aBxcT9Pbe8J+eaHNbg5a4cc60tWAFgBpF/eTMIDIeTMm2/WQK8M52&#10;wWClDqVrokOoATlgQ46nhohDIBweJ9N0Op7MKOEgmyzGWTrDEGz5ZG2dDx+EaUgkcuoAO3pn+3sf&#10;Ihq2fFLp21NspFLEmfBDhhorHMOi0INNRxBrIJ/u2btqe6sc2TOYoc3N+81i04Oo/FB7lsKHjs4t&#10;1nfZGisJWM4tRtHiNZOXQdCyB6ekJlB4qPYi6+yJ50wJaGFXfxxCzDKiU5q0IBnPnwIZJU/Cc6DD&#10;qH6o1sgAS6pkk9NFFxLXJnb9ThdIByZVRwNWpWNkgevXozY7cPFYFy0pZGzUeDHJ4DQUEnZxskgv&#10;02xOCVMVHBEeHH21P2dos/l0nl52vVa2Zl17uh50fe/VcQZO4ZEbIMNpjQPaDXo4bA+4DVjKOLxb&#10;UxxhfGFe4jzEUwdEbdxvSlo4Gzn1v3bMCUrURw0jk42m03hnkJnO5mNg3FCyHUqY5uAqpwFyR/I2&#10;dLdpZ52saog0wgy1uYG1KSVO9DOqftngNGBa/RmLt2fIo9bzsV39AQAA//8DAFBLAwQUAAYACAAA&#10;ACEAjA0DV98AAAAKAQAADwAAAGRycy9kb3ducmV2LnhtbEyPTU/DMAyG70j8h8hIXBBzgWhspemE&#10;Jk3cQPuQuGaNaTsap2qyrfDrMSe42fKj189bLEbfqRMNsQ1s4G6SgSKugmu5NrDbrm5noGKy7GwX&#10;mAx8UYRFeXlR2NyFM6/ptEm1khCOuTXQpNTniLFqyNs4CT2x3D7C4G2SdajRDfYs4b7D+yyborct&#10;y4fG9rRsqPrcHL0B3B3qt9eX6v2wutm230sM+BiCMddX4/MTqERj+oPhV1/UoRSnfTiyi6ozoLPZ&#10;g6Ay6CkoAeZaa1B7ITM9BywL/F+h/AEAAP//AwBQSwECLQAUAAYACAAAACEAtoM4kv4AAADhAQAA&#10;EwAAAAAAAAAAAAAAAAAAAAAAW0NvbnRlbnRfVHlwZXNdLnhtbFBLAQItABQABgAIAAAAIQA4/SH/&#10;1gAAAJQBAAALAAAAAAAAAAAAAAAAAC8BAABfcmVscy8ucmVsc1BLAQItABQABgAIAAAAIQA+QXXI&#10;ugIAALQFAAAOAAAAAAAAAAAAAAAAAC4CAABkcnMvZTJvRG9jLnhtbFBLAQItABQABgAIAAAAIQCM&#10;DQNX3wAAAAoBAAAPAAAAAAAAAAAAAAAAABQFAABkcnMvZG93bnJldi54bWxQSwUGAAAAAAQABADz&#10;AAAAIAYAAAAA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091AC8" w:rsidRPr="000340E3" w:rsidRDefault="00091AC8" w:rsidP="00091AC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กำหนดแนวทาง</w:t>
                  </w:r>
                  <w:r w:rsidRPr="000340E3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วิธีการในการติดตามและประเมินผลแผนพัฒนา</w:t>
                  </w:r>
                </w:p>
              </w:txbxContent>
            </v:textbox>
          </v:rect>
        </w:pict>
      </w:r>
      <w:r w:rsidRPr="005F3D43">
        <w:rPr>
          <w:rFonts w:ascii="TH Baijam" w:hAnsi="TH Baijam" w:cs="TH Baijam"/>
          <w:noProof/>
          <w:color w:val="FF0000"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11" o:spid="_x0000_s1028" type="#_x0000_t120" style="position:absolute;margin-left:-12.75pt;margin-top:8.4pt;width:131.45pt;height:119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ZMswIAAKEFAAAOAAAAZHJzL2Uyb0RvYy54bWysVNtu2zAMfR+wfxD0vvrSJE2COkWTtsOA&#10;XQp0w54VWbaFyaJHKXG6rx8lJ2l6eRrmB0MSdUge8oiXV7vWsK1Cp8EWPDtLOVNWQqltXfAf3+8+&#10;TDlzXthSGLCq4I/K8avF+3eXfTdXOTRgSoWMnFg377uCN9538yRxslGtcGfQKUvGCrAVnrZYJyWK&#10;nry3JsnTdJL0gGWHIJVzdHozGPki+q8qJf23qnLKM1Nwys3HP8b/OvyTxaWY1yi6Rst9GuIfsmiF&#10;thT06OpGeME2qF+5arVEcFD5MwltAlWlpYociE2WvmDz0IhORS5UHNcdy+T+n1v5dXuPTJfUu4wz&#10;K1rq0Z2BXjYC/ZytwFqqISAjM9Wq79ycIA/dPQa2rvsM8pdjFlaNsLW6RoS+UaKkDOP95BkgbBxB&#10;2br/AiVFEhsPsWy7CtvgkArCdrE7j8fuqJ1nkg6zyWQ2ysacSbJl42yaT8chp0TMD/AOnf+ooGVh&#10;UfCKiFBi6I80YjCx/ez8ADwA9q0r77QxDMH/1L6J1Q88otERZliwDoheGo8d1uuVQbYVpK9VfjOZ&#10;Lfcp1e709jil7zVitlwux7M3EVlAvAF5FYTo14fkjLaM+lDw8WiAMyeFUaG7hyAoIsmQnLGsJ0t+&#10;cYgDRh+Nz5g9y9OdXkPY2DI+otD22/3aC22GNWVnbAim4mPcFxE2XuFDU/as1KFR+fR8RoOi1PQy&#10;z6fpJJ1dcCZMTSNFeuQvOvJGVUa3kyyf7jkevUdtnASOagwCHITsd+tdlH4egEGcaygfSZ4kgKhB&#10;mmu0aAD/cNbTjCi4+70RqDgznyxpYJaNRmGoxM1ofJHTBk8t61OLsJJcFdwTtbhc+WEQbTrUdUOR&#10;BqlZuKZnUeko0aesiEzY0ByItPYzKwya03289TRZF38BAAD//wMAUEsDBBQABgAIAAAAIQDQxtPm&#10;3wAAAAoBAAAPAAAAZHJzL2Rvd25yZXYueG1sTI/BbsIwEETvlfgHa5G4VOCQNlBCHESReqsqAeVu&#10;4iWJiNdRbCD067s90duO5ml2Jlv1thFX7HztSMF0EoFAKpypqVTwvf8Yv4HwQZPRjSNUcEcPq3zw&#10;lOnUuBtt8boLpeAQ8qlWUIXQplL6okKr/cS1SOydXGd1YNmV0nT6xuG2kXEUzaTVNfGHSre4qbA4&#10;7y5Wgan75/m7PP9sPiUeTnuafm3vB6VGw369BBGwDw8Y/upzdci509FdyHjRKBjHScIoGzOewED8&#10;Mn8FceQjSRYg80z+n5D/AgAA//8DAFBLAQItABQABgAIAAAAIQC2gziS/gAAAOEBAAATAAAAAAAA&#10;AAAAAAAAAAAAAABbQ29udGVudF9UeXBlc10ueG1sUEsBAi0AFAAGAAgAAAAhADj9If/WAAAAlAEA&#10;AAsAAAAAAAAAAAAAAAAALwEAAF9yZWxzLy5yZWxzUEsBAi0AFAAGAAgAAAAhABwv1kyzAgAAoQUA&#10;AA4AAAAAAAAAAAAAAAAALgIAAGRycy9lMm9Eb2MueG1sUEsBAi0AFAAGAAgAAAAhANDG0+bfAAAA&#10;CgEAAA8AAAAAAAAAAAAAAAAADQUAAGRycy9kb3ducmV2LnhtbFBLBQYAAAAABAAEAPMAAAAZBgAA&#10;AAA=&#10;" fillcolor="#c2d69b" strokecolor="#9bbb59" strokeweight="1pt">
            <v:fill color2="#9bbb59" rotate="t" focus="50%" type="gradient"/>
            <v:shadow on="t" color="#4e6128" offset="1pt"/>
            <v:textbox>
              <w:txbxContent>
                <w:p w:rsidR="00091AC8" w:rsidRPr="00666736" w:rsidRDefault="00091AC8" w:rsidP="00091AC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66673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คณะกรรมการติดตามและประเมินผลแผนพัฒนาท้องถิ่น</w:t>
                  </w:r>
                </w:p>
              </w:txbxContent>
            </v:textbox>
          </v:shape>
        </w:pict>
      </w:r>
    </w:p>
    <w:p w:rsidR="00091AC8" w:rsidRPr="00EF4CA7" w:rsidRDefault="005F3D43" w:rsidP="00091AC8">
      <w:pPr>
        <w:autoSpaceDE w:val="0"/>
        <w:autoSpaceDN w:val="0"/>
        <w:adjustRightInd w:val="0"/>
        <w:rPr>
          <w:rFonts w:ascii="TH Baijam" w:hAnsi="TH Baijam" w:cs="TH Baijam"/>
          <w:b/>
          <w:bCs/>
          <w:color w:val="FF0000"/>
          <w:sz w:val="32"/>
          <w:szCs w:val="32"/>
        </w:rPr>
      </w:pPr>
      <w:r>
        <w:rPr>
          <w:rFonts w:ascii="TH Baijam" w:hAnsi="TH Baijam" w:cs="TH Baijam"/>
          <w:b/>
          <w:bCs/>
          <w:noProof/>
          <w:color w:val="FF0000"/>
          <w:sz w:val="32"/>
          <w:szCs w:val="32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Striped Right Arrow 10" o:spid="_x0000_s1037" type="#_x0000_t93" style="position:absolute;margin-left:127.55pt;margin-top:9.35pt;width:48.1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2PnwIAAE0FAAAOAAAAZHJzL2Uyb0RvYy54bWysVNuO0zAQfUfiHyy/s7m03bbRpqvVLkVI&#10;XFYUxLNrO4nBN2y36fL1jJ10CSziAdFKlicez5wzc8ZX1ycl0ZE7L4yucXGRY8Q1NUzotsafPm5f&#10;rDDygWhGpNG8xg/c4+vN82dXva14aTojGXcIgmhf9bbGXQi2yjJPO66IvzCWazhsjFMkgOnajDnS&#10;Q3QlszLPL7PeOGadodx7+Ho3HOJNit80nIb3TeN5QLLGgC2k1aV1H9dsc0Wq1hHbCTrCIP+AQhGh&#10;IeljqDsSCDo48SSUEtQZb5pwQY3KTNMIyhMHYFPkv7HZdcTyxAWK4+1jmfz/C0vfHe8dEgx6B+XR&#10;REGPdsEJyxn6INouoBvnTI/gFErVW1/BjZ29d5Gst28M/eqRNrcd0S1Prh0nDAAW0T/75UI0PFxF&#10;+/6tYZCIHIJJVTs1TsWAUA90Ss15eGwOPwVE4eNlUSzyBUYUjmbzcp0nRBmpzpet8+EVNwrFTY39&#10;wCKRSMBSJnJ840NqFBvZEvalwKhREvp+JBKVy+VyNepi4lNOfRaLZblOBEk1RgQgZwCpNEYKthVS&#10;JsO1+1vpEISv8Sq/nN+U42U/dZMa9cBtVQC1v8fYlvH/pxhKBJgnKVRMFH8Dk9iUl5oltQci5LAH&#10;zFLHTDxNylgZc4AQu471iIlYyHI1W8MUMwFjMwP0+XqJEZEtzDsNDiNnwmcRuiTW2LUnjGfbWbEo&#10;hvJL25GhDoszOkDhhwKBYEAD5/TJmiBLYor6GXS4N+wBtATZk2DgDYJNZ9x3jHqYZxDAtwNxHCP5&#10;WoMe18V8Hh+AZMyhf2C46cl+ekI0hVA1DsA0bW/D8GgcrItTEfUdeWpzAxpuRDiLfUA1Kh9mNpEY&#10;35f4KEzt5PXzFdz8AAAA//8DAFBLAwQUAAYACAAAACEA2NsxZeAAAAAJAQAADwAAAGRycy9kb3du&#10;cmV2LnhtbEyPTU+DQBCG7yb+h82YeLMLKFKRpVETY9IerLSX3qYwAnE/kN229N87nvQ4eZ+87zPF&#10;YjJaHGn0vbMK4lkEgmztmt62Crab15s5CB/QNqidJQVn8rAoLy8KzBt3sh90rEIruMT6HBV0IQy5&#10;lL7uyKCfuYEsZ59uNBj4HFvZjHjicqNlEkX30mBveaHDgV46qr+qg1Gw3ux0cn7Dd62f1yv5XS3j&#10;B7dU6vpqenoEEWgKfzD86rM6lOy0dwfbeKEVJGkaM8rBPAPBwG0a34HYK8iSDGRZyP8flD8AAAD/&#10;/wMAUEsBAi0AFAAGAAgAAAAhALaDOJL+AAAA4QEAABMAAAAAAAAAAAAAAAAAAAAAAFtDb250ZW50&#10;X1R5cGVzXS54bWxQSwECLQAUAAYACAAAACEAOP0h/9YAAACUAQAACwAAAAAAAAAAAAAAAAAvAQAA&#10;X3JlbHMvLnJlbHNQSwECLQAUAAYACAAAACEASRFNj58CAABNBQAADgAAAAAAAAAAAAAAAAAuAgAA&#10;ZHJzL2Uyb0RvYy54bWxQSwECLQAUAAYACAAAACEA2NsxZeAAAAAJAQAADwAAAAAAAAAAAAAAAAD5&#10;BAAAZHJzL2Rvd25yZXYueG1sUEsFBgAAAAAEAAQA8wAAAAYGAAAAAA==&#10;" adj="14850,7800" fillcolor="#8064a2" strokecolor="#f2f2f2" strokeweight="3pt">
            <v:shadow on="t" color="#3f3151" opacity=".5" offset="1pt"/>
          </v:shape>
        </w:pict>
      </w:r>
    </w:p>
    <w:p w:rsidR="00091AC8" w:rsidRPr="00EF4CA7" w:rsidRDefault="005F3D43" w:rsidP="00091AC8">
      <w:pPr>
        <w:rPr>
          <w:rFonts w:ascii="TH Baijam" w:hAnsi="TH Baijam" w:cs="TH Baijam"/>
          <w:color w:val="FF0000"/>
          <w:sz w:val="32"/>
          <w:szCs w:val="32"/>
        </w:rPr>
      </w:pPr>
      <w:r>
        <w:rPr>
          <w:rFonts w:ascii="TH Baijam" w:hAnsi="TH Baijam" w:cs="TH Baijam"/>
          <w:noProof/>
          <w:color w:val="FF0000"/>
          <w:sz w:val="32"/>
          <w:szCs w:val="32"/>
        </w:rPr>
        <w:pict>
          <v:line id="Straight Connector 8" o:spid="_x0000_s1036" style="position:absolute;z-index:251663360;visibility:visible" from="335.85pt,7.2pt" to="335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58LQIAAFgEAAAOAAAAZHJzL2Uyb0RvYy54bWysVMGO2yAQvVfqPyDuie3UmyZWnFVlJ71s&#10;20jZfgABbKNiQEDiRFX/vQNO0u72UlX1gQwwPN68N2T1eO4lOnHrhFYlzqYpRlxRzYRqS/z1eTtZ&#10;YOQ8UYxIrXiJL9zhx/XbN6vBFHymOy0ZtwhAlCsGU+LOe1MkiaMd74mbasMVbDba9sTD1LYJs2QA&#10;9F4mszSdJ4O2zFhNuXOwWo+beB3xm4ZT/6VpHPdIlhi4+TjaOB7CmKxXpGgtMZ2gVxrkH1j0RCi4&#10;9A5VE0/Q0Yo/oHpBrXa68VOq+0Q3jaA81gDVZOmravYdMTzWAuI4c5fJ/T9Y+vm0s0iwEoNRivRg&#10;0d5bItrOo0orBQJqixZBp8G4AtIrtbOhUnpWe/Ok6TeHlK46oloe+T5fDIBk4UTy4kiYOAO3HYZP&#10;mkEOOXodRTs3tg+QIAc6R28ud2/42SM6LlJYncH3EG1LSHE7Z6zzH7nuUQhKLIUKqpGCnJ6cDzxI&#10;cUsJy0pvhZTReanQAGSXKWCGLaelYGE3Tmx7qKRFJxKaJ36xqldpVh8Vi2gdJ2xzjT0REmLkoxze&#10;ChBIchyu6znDSHJ4LyEa+UkVboRigfE1Gvvn+zJdbhabRT7JZ/PNJE/revJhW+WT+TZ7/1C/q6uq&#10;zn4E8lledIIxrgL/Wy9n+d/1yvVVjV147+a7UslL9CgpkL39RtLR7WDw2CoHzS47G6oLxkP7xuTr&#10;Uwvv4/d5zPr1h7D+CQAA//8DAFBLAwQUAAYACAAAACEA5AFontsAAAAJAQAADwAAAGRycy9kb3du&#10;cmV2LnhtbEyPwU7DMAyG70i8Q+RJ3Fi6qVpHaToBEmdGmcQ1bby2WuJUTbYWnh4jDuxo/59+fy52&#10;s7PigmPoPSlYLRMQSI03PbUKDh+v91sQIWoy2npCBV8YYFfe3hQ6N36id7xUsRVcQiHXCroYh1zK&#10;0HTodFj6AYmzox+djjyOrTSjnrjcWblOko10uie+0OkBXzpsTtXZKfjOmiD39WTl6a3afz6v7aHd&#10;WqXuFvPTI4iIc/yH4Vef1aFkp9qfyQRhFWyyVcYoB2kKgoG/Ra0gfUhBloW8/qD8AQAA//8DAFBL&#10;AQItABQABgAIAAAAIQC2gziS/gAAAOEBAAATAAAAAAAAAAAAAAAAAAAAAABbQ29udGVudF9UeXBl&#10;c10ueG1sUEsBAi0AFAAGAAgAAAAhADj9If/WAAAAlAEAAAsAAAAAAAAAAAAAAAAALwEAAF9yZWxz&#10;Ly5yZWxzUEsBAi0AFAAGAAgAAAAhAGWHPnwtAgAAWAQAAA4AAAAAAAAAAAAAAAAALgIAAGRycy9l&#10;Mm9Eb2MueG1sUEsBAi0AFAAGAAgAAAAhAOQBaJ7bAAAACQEAAA8AAAAAAAAAAAAAAAAAhwQAAGRy&#10;cy9kb3ducmV2LnhtbFBLBQYAAAAABAAEAPMAAACPBQAAAAA=&#10;" strokeweight="1.5pt">
            <v:stroke endarrow="block"/>
          </v:line>
        </w:pict>
      </w:r>
    </w:p>
    <w:p w:rsidR="00091AC8" w:rsidRPr="00EF4CA7" w:rsidRDefault="005F3D43" w:rsidP="00091AC8">
      <w:pPr>
        <w:ind w:left="-426" w:hanging="141"/>
        <w:rPr>
          <w:rFonts w:ascii="TH Baijam" w:hAnsi="TH Baijam" w:cs="TH Baijam"/>
          <w:color w:val="FF0000"/>
          <w:sz w:val="32"/>
          <w:szCs w:val="32"/>
        </w:rPr>
      </w:pPr>
      <w:r>
        <w:rPr>
          <w:rFonts w:ascii="TH Baijam" w:hAnsi="TH Baijam" w:cs="TH Baijam"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left:0;text-align:left;margin-left:207.55pt;margin-top:1.9pt;width:268.05pt;height:28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qYwAIAAL0FAAAOAAAAZHJzL2Uyb0RvYy54bWysVEtv2zAMvg/YfxB0X+08HRt1irZphgHd&#10;A2iHnRVZtoXJkiYpsbtfP0pKMrfrLsN8MCSR/Pj4SF5eDZ1AB2YsV7LEk4sUIyapqrhsSvz1cftu&#10;hZF1RFZEKMlK/MQsvlq/fXPZ64JNVatExQwCEGmLXpe4dU4XSWJpyzpiL5RmEoS1Mh1xcDVNUhnS&#10;A3onkmmaLpNemUobRZm18LqJQrwO+HXNqPtc15Y5JEoMsbnwN+G/8/9kfUmKxhDdcnoMg/xDFB3h&#10;EpyeoTbEEbQ3/A+ojlOjrKrdBVVdouqaUxZygGwm6YtsHlqiWcgFimP1uUz2/8HST4cvBvGqxBlG&#10;knRA0SMbHLpRA8p8dXptC1B60KDmBngGlkOmVt8r+t0iqW5bIht2bYzqW0YqiG7iLZORacSxHmTX&#10;f1QVuCF7pwLQUJvOlw6KgQAdWHo6M+NDofA4m6fz6WyBEQXZbLnIloG6hBQna22se89Uh/yhxAaY&#10;D+jkcG+dj4YUJ5UjT9WWC4GMct+4a0OpvdsgtGATD0gryCc+W9PsboVBBwLNtL2+2a62IU9g3Y61&#10;Fyl8sUbPLDZ3+SZ/1WLiLV4zeekEsmhOwQkuERQeqr3Koz2ylAgGXMb6h24MWfrohEQ9SKbZyZES&#10;/Cz8e2p2rNZxB9MqeFfiVXQZ5sezfiercHaEi3iGWIX0nlmYw2NJ1R4gHtqqRxX3RE1Xsxx2RMVh&#10;KGerdJnm0IhENLBNqDP4VX6eRZtn8yxdRq6FbkmkJ3IQeT+qhx44uw+3UWShW32DxlZ1w24IYzE7&#10;DcFOVU/QvtAvvh/8zoNDq8xPjHrYHyW2P/bEMIzEBwktk0/mc79wwmW+yKZwMWPJbiwhkgJUiR3k&#10;Ho63Li6pvTa8acFTHDqprmFsah462s9XjOo4bLAjQlrHfeaX0PgetH5v3fUvAAAA//8DAFBLAwQU&#10;AAYACAAAACEAOpcSWt4AAAAIAQAADwAAAGRycy9kb3ducmV2LnhtbEyPwU7DMBBE70j8g7VIXBB1&#10;XNKIhmwqVMQJVEELdzc2iSFeR7Hbhr9nOcFxNKOZN9Vq8r042jG6QAhqloGw1ATjqEV42z1e34KI&#10;SZPRfSCL8G0jrOrzs0qXJpzo1R63qRVcQrHUCF1KQyllbDrrdZyFwRJ7H2H0OrEcW2lGfeJy38t5&#10;lhXSa0e80OnBrjvbfG0PHkG+XO2ad/f88BmLp3W+0WnZuoR4eTHd34FIdkp/YfjFZ3SomWkfDmSi&#10;6BFytVAcRbjhB+wvF2oOYo9QqBxkXcn/B+ofAAAA//8DAFBLAQItABQABgAIAAAAIQC2gziS/gAA&#10;AOEBAAATAAAAAAAAAAAAAAAAAAAAAABbQ29udGVudF9UeXBlc10ueG1sUEsBAi0AFAAGAAgAAAAh&#10;ADj9If/WAAAAlAEAAAsAAAAAAAAAAAAAAAAALwEAAF9yZWxzLy5yZWxzUEsBAi0AFAAGAAgAAAAh&#10;AKIUipjAAgAAvQUAAA4AAAAAAAAAAAAAAAAALgIAAGRycy9lMm9Eb2MueG1sUEsBAi0AFAAGAAgA&#10;AAAhADqXElreAAAACAEAAA8AAAAAAAAAAAAAAAAAGgUAAGRycy9kb3ducmV2LnhtbFBLBQYAAAAA&#10;BAAEAPMAAAAlBgAAAAA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091AC8" w:rsidRPr="000340E3" w:rsidRDefault="00091AC8" w:rsidP="00091AC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340E3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ดำเนินการติดตามและประเมินผลแผนพัฒนา</w:t>
                  </w:r>
                </w:p>
              </w:txbxContent>
            </v:textbox>
          </v:shape>
        </w:pict>
      </w:r>
      <w:r w:rsidR="00091AC8" w:rsidRPr="00EF4CA7">
        <w:rPr>
          <w:rFonts w:ascii="TH Baijam" w:hAnsi="TH Baijam" w:cs="TH Baijam"/>
          <w:color w:val="FF0000"/>
          <w:sz w:val="32"/>
          <w:szCs w:val="32"/>
        </w:rPr>
        <w:tab/>
      </w:r>
      <w:r w:rsidR="00091AC8" w:rsidRPr="00EF4CA7">
        <w:rPr>
          <w:rFonts w:ascii="TH Baijam" w:hAnsi="TH Baijam" w:cs="TH Baijam"/>
          <w:color w:val="FF0000"/>
          <w:sz w:val="32"/>
          <w:szCs w:val="32"/>
        </w:rPr>
        <w:tab/>
      </w:r>
    </w:p>
    <w:p w:rsidR="00091AC8" w:rsidRPr="00EF4CA7" w:rsidRDefault="005F3D43" w:rsidP="00091AC8">
      <w:pPr>
        <w:ind w:left="-426" w:hanging="141"/>
        <w:rPr>
          <w:rFonts w:ascii="TH Baijam" w:hAnsi="TH Baijam" w:cs="TH Baijam"/>
          <w:color w:val="FF0000"/>
          <w:sz w:val="32"/>
          <w:szCs w:val="32"/>
        </w:rPr>
      </w:pPr>
      <w:r>
        <w:rPr>
          <w:rFonts w:ascii="TH Baijam" w:hAnsi="TH Baijam" w:cs="TH Baijam"/>
          <w:noProof/>
          <w:color w:val="FF0000"/>
          <w:sz w:val="32"/>
          <w:szCs w:val="32"/>
        </w:rPr>
        <w:pict>
          <v:line id="Straight Connector 6" o:spid="_x0000_s1035" style="position:absolute;left:0;text-align:left;z-index:251668480;visibility:visible" from="335.85pt,11.75pt" to="335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PcLgIAAFgEAAAOAAAAZHJzL2Uyb0RvYy54bWysVMGO2yAQvVfqPyDuie3UmyZWnFVlJ71s&#10;20jZfgABbKNiQEDiRFX/vQNO0u72UlXlgAcYHm/ezHj1eO4lOnHrhFYlzqYpRlxRzYRqS/z1eTtZ&#10;YOQ8UYxIrXiJL9zhx/XbN6vBFHymOy0ZtwhAlCsGU+LOe1MkiaMd74mbasMVHDba9sTD0rYJs2QA&#10;9F4mszSdJ4O2zFhNuXOwW4+HeB3xm4ZT/6VpHPdIlhi4+TjbOB/CnKxXpGgtMZ2gVxrkH1j0RCh4&#10;9A5VE0/Q0Yo/oHpBrXa68VOq+0Q3jaA8xgDRZOmraPYdMTzGAuI4c5fJ/T9Y+vm0s0iwEs8xUqSH&#10;FO29JaLtPKq0UiCgtmgedBqMK8C9UjsbIqVntTdPmn5zSOmqI6rlke/zxQBIFm4kL66EhTPw2mH4&#10;pBn4kKPXUbRzY/sACXKgc8zN5Z4bfvaIjpsUdmcwHmLaElLc7hnr/EeuexSMEkuhgmqkIKcn5wMP&#10;UtxcwrbSWyFlzLxUaACyyxQww5HTUrBwGhe2PVTSohMJxRNHjOqVm9VHxSJaxwnbXG1PhAQb+SiH&#10;twIEkhyH53rOMJIc+iVYIz+pwosQLDC+WmP9fF+my81is8gn+Wy+meRpXU8+bKt8Mt9m7x/qd3VV&#10;1dmPQD7Li04wxlXgf6vlLP+7Wrl21ViF92q+K5W8RI+SAtnbN5KO2Q4JHkvloNllZ0N0IfFQvtH5&#10;2mqhP35fR69fP4T1TwAAAP//AwBQSwMEFAAGAAgAAAAhAEmEnV/cAAAACQEAAA8AAABkcnMvZG93&#10;bnJldi54bWxMj8FOg0AQhu8mfYfNNPFml2IoBBkaNfFsxSZeFxiBdHeWsNuCPr1rPNjjzHz55/uL&#10;/WK0uNDkBssI200Egrix7cAdwvH95S4D4bziVmnLhPBFDvbl6qZQeWtnfqNL5TsRQtjlCqH3fsyl&#10;dE1PRrmNHYnD7dNORvkwTp1sJzWHcKNlHEU7adTA4UOvRnruqTlVZ4PwnTZOHupZy9Nrdfh4ivWx&#10;yzTi7Xp5fADhafH/MPzqB3Uog1Ntz9w6oRF26TYNKEJ8n4AIwN+iRkiyBGRZyOsG5Q8AAAD//wMA&#10;UEsBAi0AFAAGAAgAAAAhALaDOJL+AAAA4QEAABMAAAAAAAAAAAAAAAAAAAAAAFtDb250ZW50X1R5&#10;cGVzXS54bWxQSwECLQAUAAYACAAAACEAOP0h/9YAAACUAQAACwAAAAAAAAAAAAAAAAAvAQAAX3Jl&#10;bHMvLnJlbHNQSwECLQAUAAYACAAAACEAqPQz3C4CAABYBAAADgAAAAAAAAAAAAAAAAAuAgAAZHJz&#10;L2Uyb0RvYy54bWxQSwECLQAUAAYACAAAACEASYSdX9wAAAAJAQAADwAAAAAAAAAAAAAAAACIBAAA&#10;ZHJzL2Rvd25yZXYueG1sUEsFBgAAAAAEAAQA8wAAAJEFAAAAAA==&#10;" strokeweight="1.5pt">
            <v:stroke endarrow="block"/>
          </v:line>
        </w:pict>
      </w:r>
      <w:r w:rsidR="00091AC8" w:rsidRPr="00EF4CA7">
        <w:rPr>
          <w:rFonts w:ascii="TH Baijam" w:hAnsi="TH Baijam" w:cs="TH Baijam"/>
          <w:color w:val="FF0000"/>
          <w:sz w:val="32"/>
          <w:szCs w:val="32"/>
        </w:rPr>
        <w:tab/>
      </w:r>
      <w:r w:rsidR="00091AC8" w:rsidRPr="00EF4CA7">
        <w:rPr>
          <w:rFonts w:ascii="TH Baijam" w:hAnsi="TH Baijam" w:cs="TH Baijam"/>
          <w:color w:val="FF0000"/>
          <w:sz w:val="32"/>
          <w:szCs w:val="32"/>
        </w:rPr>
        <w:tab/>
      </w:r>
      <w:r w:rsidR="00091AC8" w:rsidRPr="00EF4CA7">
        <w:rPr>
          <w:rFonts w:ascii="TH Baijam" w:hAnsi="TH Baijam" w:cs="TH Baijam"/>
          <w:color w:val="FF0000"/>
          <w:sz w:val="32"/>
          <w:szCs w:val="32"/>
        </w:rPr>
        <w:tab/>
      </w:r>
      <w:r w:rsidR="00091AC8" w:rsidRPr="00EF4CA7">
        <w:rPr>
          <w:rFonts w:ascii="TH Baijam" w:hAnsi="TH Baijam" w:cs="TH Baijam"/>
          <w:color w:val="FF0000"/>
          <w:sz w:val="32"/>
          <w:szCs w:val="32"/>
        </w:rPr>
        <w:tab/>
      </w:r>
    </w:p>
    <w:p w:rsidR="00091AC8" w:rsidRPr="00EF4CA7" w:rsidRDefault="005F3D43" w:rsidP="00091AC8">
      <w:pPr>
        <w:rPr>
          <w:rFonts w:ascii="TH Baijam" w:hAnsi="TH Baijam" w:cs="TH Baijam"/>
          <w:color w:val="FF0000"/>
          <w:sz w:val="32"/>
          <w:szCs w:val="32"/>
        </w:rPr>
      </w:pPr>
      <w:r>
        <w:rPr>
          <w:rFonts w:ascii="TH Baijam" w:hAnsi="TH Baijam" w:cs="TH Baijam"/>
          <w:noProof/>
          <w:color w:val="FF0000"/>
          <w:sz w:val="32"/>
          <w:szCs w:val="32"/>
        </w:rPr>
        <w:pict>
          <v:shape id="Text Box 5" o:spid="_x0000_s1030" type="#_x0000_t202" style="position:absolute;margin-left:207.55pt;margin-top:6.15pt;width:268.05pt;height:41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E1wAIAAL0FAAAOAAAAZHJzL2Uyb0RvYy54bWysVN1v2yAQf5+0/wHxvtpxnCa26lRt00yT&#10;ug8pnfZMMLbRMDAgcbq/fgckmdt1L9P8YAH39bv73d3V9aEXaM+M5UpWeHKRYsQkVTWXbYW/Pq7f&#10;LTCyjsiaCCVZhZ+YxdfLt2+uBl2yTHVK1MwgcCJtOegKd87pMkks7VhP7IXSTIKwUaYnDq6mTWpD&#10;BvDeiyRL08tkUKbWRlFmLbyuohAvg/+mYdR9bhrLHBIVBmwu/E34b/0/WV6RsjVEd5weYZB/QNET&#10;LiHo2dWKOIJ2hv/hqufUKKsad0FVn6im4ZSFHCCbSfoim01HNAu5QHGsPpfJ/j+39NP+i0G8rvAM&#10;I0l6oOiRHRy6VQc089UZtC1BaaNBzR3gGVgOmVr9oOh3i6S664hs2Y0xaugYqQHdxFsmI9Pox3on&#10;2+GjqiEM2TkVHB0a0/vSQTEQeAeWns7MeCgUHqd5mmdTgEhBNstmkzyAS0h5stbGuvdM9cgfKmyA&#10;+eCd7B+s82hIeVI58lSvuRDIKPeNuy6U2ocNQgs28YC0gnziszXt9k4YtCfQTOub2/ViHfIE1u1Y&#10;e5bCF2v0zGJ1X6yKVy0m3uI1k5dBIIv2BE5wiaDwUO1FEe2RpUQw4DLWP3RjyNKjExINIMnmp0BK&#10;8LPw76nZsVrPHUyr4H2FFzFkmB/P+r2sw9kRLuIZsArpI7Mwh8eSqh242HT1gGruicoW0wJ2RM1h&#10;KKeL9DIt5hgR0cI2oc7gV/l5hraY5/P0MnItdEciPZGDyPtRPfTAOXy4jZCFbvUNGlvVHbaHMBb5&#10;aQi2qn6C9oV+8f3gdx4cOmV+YjTA/qiw/bEjhmEkPkhomWKS537hhEs+m2dwMWPJdiwhkoKrCjvI&#10;PRzvXFxSO21420GkOHRS3cDYNDx0tJ+viOo4bLAjQlrHfeaX0PgetH5v3eUvAAAA//8DAFBLAwQU&#10;AAYACAAAACEATFosp94AAAAJAQAADwAAAGRycy9kb3ducmV2LnhtbEyPwU7DMAyG70i8Q2QkLoil&#10;Ldu0laYTGuIEQrCxu9eYttA4VZNt5e3xTnCz9X/6/blYja5TRxpC69lAOklAEVfetlwb+Ng+3S5A&#10;hYhssfNMBn4owKq8vCgwt/7E73TcxFpJCYccDTQx9rnWoWrIYZj4nliyTz84jLIOtbYDnqTcdTpL&#10;krl22LJcaLCndUPV9+bgDOi3m221a18ev8L8eT19xbis22jM9dX4cA8q0hj/YDjrizqU4rT3B7ZB&#10;dQam6SwVVILsDpQAy1magdqfhwR0Wej/H5S/AAAA//8DAFBLAQItABQABgAIAAAAIQC2gziS/gAA&#10;AOEBAAATAAAAAAAAAAAAAAAAAAAAAABbQ29udGVudF9UeXBlc10ueG1sUEsBAi0AFAAGAAgAAAAh&#10;ADj9If/WAAAAlAEAAAsAAAAAAAAAAAAAAAAALwEAAF9yZWxzLy5yZWxzUEsBAi0AFAAGAAgAAAAh&#10;AIIQQTXAAgAAvQUAAA4AAAAAAAAAAAAAAAAALgIAAGRycy9lMm9Eb2MueG1sUEsBAi0AFAAGAAgA&#10;AAAhAExaLKfeAAAACQEAAA8AAAAAAAAAAAAAAAAAGgUAAGRycy9kb3ducmV2LnhtbFBLBQYAAAAA&#10;BAAEAPMAAAAlBgAAAAA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091AC8" w:rsidRPr="000340E3" w:rsidRDefault="00091AC8" w:rsidP="00091AC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0340E3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รายงานผลและเสนอความเห็น ซึ่งได้จากการติดตามและประเมินผลแผนพัฒนาต่อผู้บริหารท้องถิ่น</w:t>
                  </w:r>
                </w:p>
              </w:txbxContent>
            </v:textbox>
          </v:shape>
        </w:pict>
      </w:r>
    </w:p>
    <w:p w:rsidR="00091AC8" w:rsidRPr="00EF4CA7" w:rsidRDefault="00091AC8" w:rsidP="00091AC8">
      <w:pPr>
        <w:rPr>
          <w:rFonts w:ascii="TH Baijam" w:hAnsi="TH Baijam" w:cs="TH Baijam"/>
          <w:color w:val="FF0000"/>
          <w:sz w:val="32"/>
          <w:szCs w:val="32"/>
        </w:rPr>
      </w:pPr>
    </w:p>
    <w:p w:rsidR="00091AC8" w:rsidRPr="00EF4CA7" w:rsidRDefault="005F3D43" w:rsidP="00091AC8">
      <w:pPr>
        <w:rPr>
          <w:rFonts w:ascii="TH Baijam" w:hAnsi="TH Baijam" w:cs="TH Baijam"/>
          <w:color w:val="FF0000"/>
          <w:sz w:val="32"/>
          <w:szCs w:val="32"/>
        </w:rPr>
      </w:pPr>
      <w:r>
        <w:rPr>
          <w:rFonts w:ascii="TH Baijam" w:hAnsi="TH Baijam" w:cs="TH Baijam"/>
          <w:noProof/>
          <w:color w:val="FF0000"/>
          <w:sz w:val="32"/>
          <w:szCs w:val="32"/>
        </w:rPr>
        <w:pict>
          <v:rect id="Rectangle 3" o:spid="_x0000_s1031" style="position:absolute;margin-left:207.55pt;margin-top:20.15pt;width:268.05pt;height:30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aKugIAALQFAAAOAAAAZHJzL2Uyb0RvYy54bWysVN9v0zAQfkfif7D8zpI0XZtES6exrghp&#10;wMRAPLuOk1g4trHdpuOv5+ykXTr2hMhDdPb9+u7u811dHzqB9sxYrmSJk4sYIyapqrhsSvz92+Zd&#10;hpF1RFZEKMlK/MQsvl69fXPV64LNVKtExQyCINIWvS5x65wuosjSlnXEXijNJChrZTri4GiaqDKk&#10;h+idiGZxvIh6ZSptFGXWwu16UOJViF/XjLovdW2ZQ6LEgM2Fvwn/rf9HqytSNIboltMRBvkHFB3h&#10;EpKeQq2JI2hn+F+hOk6Nsqp2F1R1kaprTlmoAapJ4hfVPLZEs1ALNMfqU5vs/wtLP+8fDOJViVOM&#10;JOlgRF+haUQ2gqHUt6fXtgCrR/1gfIFW3yv60yKpbluwYjfGqL5lpAJQibePzhz8wYIr2vafVAXR&#10;yc6p0KlDbTofEHqADmEgT6eBsINDFC7TeTyfpZcYUdClWbIA2acgxdFbG+s+MNUhL5TYAPYQnezv&#10;rRtMjybjeKoNFwIZ5X5w14YO+7RBacFnEJBWUM9wbU2zvRUG7QlwaHPzfpNtRhCNnVpfxvCFQOce&#10;67t8nb/qkXiP11xeJoGCmyM4wSWCxkO3s3zwR5YSwWCEQ/8DCUOVHp2QqAfNbHlMpAQ/Kc+BTrPa&#10;qVnHHTxSwbsSZ0NK6Cwp/NTvZBVkR7gYZMAqpFez8PzGlqodhHhsqx5V3A9qlqU5rIaKw1tMs3gR&#10;50uMiGhgiVBn8KvzOUObL+fLeDHMWuiWDOMZZjDMfTQPdDmlD6cJssBWT9CB6O6wPYTXEHjmybtV&#10;1RPQF/ji+eBXHQitMr8x6mFtlNj+2hHDMBIfJVAmT+Zzv2fCYX65nMHBTDXbqYZICqFK7KD2IN66&#10;YTfttOFNC5mSUKFUN/Bsah4Y/YxqfGywGkJZ4xrzu2d6DlbPy3b1BwAA//8DAFBLAwQUAAYACAAA&#10;ACEAiuJ3cOAAAAAKAQAADwAAAGRycy9kb3ducmV2LnhtbEyPTU/DMAyG70j8h8hIXBBzOjY+StMJ&#10;TZq4gdgmcc0a03Y0TtVkW+HXY05ws+VHr5+3WIy+U0caYhvYQDbRoIir4FquDWw3q+t7UDFZdrYL&#10;TAa+KMKiPD8rbO7Cid/ouE61khCOuTXQpNTniLFqyNs4CT2x3D7C4G2SdajRDfYk4b7Dqda36G3L&#10;8qGxPS0bqj7XB28At/v69eW5et+vrjbt9xID3oVgzOXF+PQIKtGY/mD41Rd1KMVpFw7souoMzLJ5&#10;JqgM+gaUAA/zbApqJ6TWM8CywP8Vyh8AAAD//wMAUEsBAi0AFAAGAAgAAAAhALaDOJL+AAAA4QEA&#10;ABMAAAAAAAAAAAAAAAAAAAAAAFtDb250ZW50X1R5cGVzXS54bWxQSwECLQAUAAYACAAAACEAOP0h&#10;/9YAAACUAQAACwAAAAAAAAAAAAAAAAAvAQAAX3JlbHMvLnJlbHNQSwECLQAUAAYACAAAACEA2MlW&#10;iroCAAC0BQAADgAAAAAAAAAAAAAAAAAuAgAAZHJzL2Uyb0RvYy54bWxQSwECLQAUAAYACAAAACEA&#10;iuJ3cOAAAAAKAQAADwAAAAAAAAAAAAAAAAAUBQAAZHJzL2Rvd25yZXYueG1sUEsFBgAAAAAEAAQA&#10;8wAAACEGAAAAAA=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091AC8" w:rsidRPr="000340E3" w:rsidRDefault="00091AC8" w:rsidP="00091AC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0340E3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ผู้บริหารท้องถิ่นเสนอต่อสภาท้องถิ่นคณะกรรมการพัฒนาท้องถิ่น</w:t>
                  </w:r>
                </w:p>
              </w:txbxContent>
            </v:textbox>
          </v:rect>
        </w:pict>
      </w:r>
      <w:r>
        <w:rPr>
          <w:rFonts w:ascii="TH Baijam" w:hAnsi="TH Baijam" w:cs="TH Baijam"/>
          <w:noProof/>
          <w:color w:val="FF0000"/>
          <w:sz w:val="32"/>
          <w:szCs w:val="32"/>
        </w:rPr>
        <w:pict>
          <v:line id="Straight Connector 4" o:spid="_x0000_s1034" style="position:absolute;z-index:251669504;visibility:visible" from="335.85pt,2.4pt" to="335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xtLQIAAFgEAAAOAAAAZHJzL2Uyb0RvYy54bWysVMGO2yAQvVfqPyDuie3UmyZWnFVlJ71s&#10;20jZfgABbKNiQEDiRFX/vQNO0u72UlXlgAcYHm/ezHj1eO4lOnHrhFYlzqYpRlxRzYRqS/z1eTtZ&#10;YOQ8UYxIrXiJL9zhx/XbN6vBFHymOy0ZtwhAlCsGU+LOe1MkiaMd74mbasMVHDba9sTD0rYJs2QA&#10;9F4mszSdJ4O2zFhNuXOwW4+HeB3xm4ZT/6VpHPdIlhi4+TjbOB/CnKxXpGgtMZ2gVxrkH1j0RCh4&#10;9A5VE0/Q0Yo/oHpBrXa68VOq+0Q3jaA8xgDRZOmraPYdMTzGAuI4c5fJ/T9Y+vm0s0iwEucYKdJD&#10;ivbeEtF2HlVaKRBQW5QHnQbjCnCv1M6GSOlZ7c2Tpt8cUrrqiGp55Pt8MQCShRvJiyth4Qy8dhg+&#10;aQY+5Oh1FO3c2D5AghzoHHNzueeGnz2i4yaF3RmMh5i2hBS3e8Y6/5HrHgWjxFKooBopyOnJ+cCD&#10;FDeXsK30VkgZMy8VGoDsMgXMcOS0FCycxoVtD5W06ERC8cQRo3rlZvVRsYjWccI2V9sTIcFGPsrh&#10;rQCBJMfhuZ4zjCSHfgnWyE+q8CIEC4yv1lg/35fpcrPYLPJJPptvJnla15MP2yqfzLfZ+4f6XV1V&#10;dfYjkM/yohOMcRX432o5y/+uVq5dNVbhvZrvSiUv0aOkQPb2jaRjtkOCx1I5aHbZ2RBdSDyUb3S+&#10;tlroj9/X0evXD2H9EwAA//8DAFBLAwQUAAYACAAAACEAZP2OmNoAAAAIAQAADwAAAGRycy9kb3du&#10;cmV2LnhtbEyPwU7DMBBE70j8g7WVuFGnBTUhzaYCJM6UUImrEy9JVHsdxW4T+HqMONDjaEYzb4rd&#10;bI040+h7xwirZQKCuHG65xbh8P5ym4HwQbFWxjEhfJGHXXl9Vahcu4nf6FyFVsQS9rlC6EIYcil9&#10;05FVfukG4uh9utGqEOXYSj2qKZZbI9dJspFW9RwXOjXQc0fNsTpZhO+08XJfT0YeX6v9x9PaHNrM&#10;IN4s5sctiEBz+A/DL35EhzIy1e7E2guDsElXaYwi3McH0f/TNcLdQwayLOTlgfIHAAD//wMAUEsB&#10;Ai0AFAAGAAgAAAAhALaDOJL+AAAA4QEAABMAAAAAAAAAAAAAAAAAAAAAAFtDb250ZW50X1R5cGVz&#10;XS54bWxQSwECLQAUAAYACAAAACEAOP0h/9YAAACUAQAACwAAAAAAAAAAAAAAAAAvAQAAX3JlbHMv&#10;LnJlbHNQSwECLQAUAAYACAAAACEAsT18bS0CAABYBAAADgAAAAAAAAAAAAAAAAAuAgAAZHJzL2Uy&#10;b0RvYy54bWxQSwECLQAUAAYACAAAACEAZP2OmNoAAAAIAQAADwAAAAAAAAAAAAAAAACHBAAAZHJz&#10;L2Rvd25yZXYueG1sUEsFBgAAAAAEAAQA8wAAAI4FAAAAAA==&#10;" strokeweight="1.5pt">
            <v:stroke endarrow="block"/>
          </v:line>
        </w:pict>
      </w:r>
    </w:p>
    <w:p w:rsidR="00091AC8" w:rsidRPr="00EF4CA7" w:rsidRDefault="00091AC8" w:rsidP="00091AC8">
      <w:pPr>
        <w:ind w:left="-426" w:hanging="141"/>
        <w:rPr>
          <w:rFonts w:ascii="TH Baijam" w:hAnsi="TH Baijam" w:cs="TH Baijam"/>
          <w:color w:val="FF0000"/>
          <w:sz w:val="32"/>
          <w:szCs w:val="32"/>
        </w:rPr>
      </w:pPr>
    </w:p>
    <w:p w:rsidR="00091AC8" w:rsidRPr="00EF4CA7" w:rsidRDefault="005F3D43" w:rsidP="00091AC8">
      <w:pPr>
        <w:ind w:left="-426" w:hanging="141"/>
        <w:rPr>
          <w:rFonts w:ascii="TH Baijam" w:hAnsi="TH Baijam" w:cs="TH Baijam"/>
          <w:color w:val="FF0000"/>
          <w:sz w:val="32"/>
          <w:szCs w:val="32"/>
        </w:rPr>
      </w:pPr>
      <w:r>
        <w:rPr>
          <w:rFonts w:ascii="TH Baijam" w:hAnsi="TH Baijam" w:cs="TH Baijam"/>
          <w:noProof/>
          <w:color w:val="FF0000"/>
          <w:sz w:val="32"/>
          <w:szCs w:val="32"/>
        </w:rPr>
        <w:pict>
          <v:line id="Straight Connector 2" o:spid="_x0000_s1033" style="position:absolute;left:0;text-align:left;z-index:251670528;visibility:visible" from="335.85pt,9.35pt" to="335.8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1lLgIAAFgEAAAOAAAAZHJzL2Uyb0RvYy54bWysVE2P2yAQvVfqf0DcE380myZWnFVlJ71s&#10;20jZ/gAC2EbFgIDEiar+9w44SbvbS1WVAx5geLx5M+PV47mX6MStE1qVOJumGHFFNROqLfHX5+1k&#10;gZHzRDEiteIlvnCHH9dv36wGU/Bcd1oybhGAKFcMpsSd96ZIEkc73hM31YYrOGy07YmHpW0TZskA&#10;6L1M8jSdJ4O2zFhNuXOwW4+HeB3xm4ZT/6VpHPdIlhi4+TjbOB/CnKxXpGgtMZ2gVxrkH1j0RCh4&#10;9A5VE0/Q0Yo/oHpBrXa68VOq+0Q3jaA8xgDRZOmraPYdMTzGAuI4c5fJ/T9Y+vm0s0iwEucYKdJD&#10;ivbeEtF2HlVaKRBQW5QHnQbjCnCv1M6GSOlZ7c2Tpt8cUrrqiGp55Pt8MQCShRvJiyth4Qy8dhg+&#10;aQY+5Oh1FO3c2D5AghzoHHNzueeGnz2i4yaF3RzGQ0xbQorbPWOd/8h1j4JRYilUUI0U5PTkfOBB&#10;iptL2FZ6K6SMmZcKDUB2mQJmOHJaChZO48K2h0padCKheOKIUb1ys/qoWETrOGGbq+2JkGAjH+Xw&#10;VoBAkuPwXM8ZRpJDvwRr5CdVeBGCBcZXa6yf78t0uVlsFrPJLJ9vJrO0ricfttVsMt9m7x/qd3VV&#10;1dmPQD6bFZ1gjKvA/1bL2ezvauXaVWMV3qv5rlTyEj1KCmRv30g6ZjskeCyVg2aXnQ3RhcRD+Ubn&#10;a6uF/vh9Hb1+/RDWPwEAAP//AwBQSwMEFAAGAAgAAAAhANIk5CPbAAAACQEAAA8AAABkcnMvZG93&#10;bnJldi54bWxMj0FPwzAMhe9I/IfISNxYuk2sVWk6AdLOjDKJa9qYtlriVE22Fn49RjuMk2W/p+fv&#10;FdvZWXHGMfSeFCwXCQikxpueWgWHj91DBiJETUZbT6jgGwNsy9ubQufGT/SO5yq2gkMo5FpBF+OQ&#10;SxmaDp0OCz8gsfblR6cjr2MrzagnDndWrpJkI53uiT90esDXDptjdXIKftImyH09WXl8q/afLyt7&#10;aDOr1P3d/PwEIuIcr2b4w2d0KJmp9icyQVgFm3SZspWFjCcbLodaweM6BVkW8n+D8hcAAP//AwBQ&#10;SwECLQAUAAYACAAAACEAtoM4kv4AAADhAQAAEwAAAAAAAAAAAAAAAAAAAAAAW0NvbnRlbnRfVHlw&#10;ZXNdLnhtbFBLAQItABQABgAIAAAAIQA4/SH/1gAAAJQBAAALAAAAAAAAAAAAAAAAAC8BAABfcmVs&#10;cy8ucmVsc1BLAQItABQABgAIAAAAIQDbYN1lLgIAAFgEAAAOAAAAAAAAAAAAAAAAAC4CAABkcnMv&#10;ZTJvRG9jLnhtbFBLAQItABQABgAIAAAAIQDSJOQj2wAAAAkBAAAPAAAAAAAAAAAAAAAAAIgEAABk&#10;cnMvZG93bnJldi54bWxQSwUGAAAAAAQABADzAAAAkAUAAAAA&#10;" strokeweight="1.5pt">
            <v:stroke endarrow="block"/>
          </v:line>
        </w:pict>
      </w:r>
    </w:p>
    <w:p w:rsidR="00091AC8" w:rsidRPr="00EF4CA7" w:rsidRDefault="005F3D43" w:rsidP="00091AC8">
      <w:pPr>
        <w:ind w:left="-426" w:hanging="141"/>
        <w:rPr>
          <w:rFonts w:ascii="TH Baijam" w:hAnsi="TH Baijam" w:cs="TH Baijam"/>
          <w:color w:val="FF0000"/>
          <w:sz w:val="32"/>
          <w:szCs w:val="32"/>
        </w:rPr>
      </w:pPr>
      <w:r>
        <w:rPr>
          <w:rFonts w:ascii="TH Baijam" w:hAnsi="TH Baijam" w:cs="TH Baijam"/>
          <w:noProof/>
          <w:color w:val="FF0000"/>
          <w:sz w:val="32"/>
          <w:szCs w:val="32"/>
        </w:rPr>
        <w:pict>
          <v:rect id="Rectangle 13" o:spid="_x0000_s1032" style="position:absolute;left:0;text-align:left;margin-left:146pt;margin-top:3.45pt;width:361.65pt;height:5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tBvgIAALYFAAAOAAAAZHJzL2Uyb0RvYy54bWysVN1v0zAQf0fif7D8zpJ+pG2ipdNYV4Q0&#10;YGIgnl3bSSwc29hu0/LXc3baLh17QuQhsn1fv7vf3V3f7FuJdtw6oVWJR1cpRlxRzYSqS/z92/rd&#10;AiPniWJEasVLfOAO3yzfvrnuTMHHutGScYvAiXJFZ0rceG+KJHG04S1xV9pwBcJK25Z4uNo6YZZ0&#10;4L2VyThNZ0mnLTNWU+4cvK56IV5G/1XFqf9SVY57JEsM2Hz82/jfhH+yvCZFbYlpBD3CIP+AoiVC&#10;QdCzqxXxBG2t+MtVK6jVTlf+iuo20VUlKI85QDaj9EU2Tw0xPOYCxXHmXCb3/9zSz7tHiwQD7iYY&#10;KdICR1+hakTVkiN4gwJ1xhWg92QebUjRmQdNfzqk9F0DavzWWt01nDCANQr6yYVBuDgwRZvuk2bg&#10;nmy9jrXaV7YNDqEKaB8pOZwp4XuPKDxOs3ycZxlGFGSzLJuMI2cJKU7Wxjr/gesWhUOJLYCP3snu&#10;wfmAhhQnlSNBbC2kRFb7H8I3scYhbBQ6sOkPyGjIp392tt7cSYt2BLpofft+vVjHPIFuN9TOUvii&#10;o0uL1X2+yl+1GAWL10xeBoEs6hM4KRSCwkO1F3lvjxwlkgcST1EsiVkGdFKhDiTj+SmQluIsvAQ6&#10;jOqGaq3wMKZStCVe9CHj4ATW7xWLZ0+E7M+AVaoQmccBPJZUb8HFU8M6xEQgaryY5LAcmIBpnCzS&#10;WZrPMSKyhjVCvcWv8nOBNp9P5+ms51qahvT09Bz0vB/VYw+cw8fbAFns1tCgfaP7/WYf52EWShma&#10;d6PZAdoX+iX0Q1h2cGi0/Y1RB4ujxO7XlliOkfyooGXy0XQaNk28TLM5NCyyQ8lmKCGKgqsSe8g9&#10;Hu98v522xoq6gUijmKHStzA2lYgd/YzqOGywHGJax0UWts/wHrWe1+3yDwAAAP//AwBQSwMEFAAG&#10;AAgAAAAhAI5Gu1TeAAAACgEAAA8AAABkcnMvZG93bnJldi54bWxMj0FLw0AQhe+C/2EZwYvYSSNW&#10;G7MpUijeFNuC120yJqnZmZDdttFf7/Sktze8x5vv5YvRd+ZIQ2iFLUwnCRjiUqqWawvbzer2EUyI&#10;jivXCZOFbwqwKC4vcpdVcuJ3Oq5jbbSEQ+YsNDH2GWIoG/IuTKQnVu9TBu+inkON1eBOWu47TJNk&#10;ht61rB8a19OyofJrffAWcLuv315fyo/96mbT/ixR8EHE2uur8fkJTKQx/oXhjK/oUCjTTg5cBdNZ&#10;SOepbokWZnMwZz+Z3t+B2alSCVjk+H9C8QsAAP//AwBQSwECLQAUAAYACAAAACEAtoM4kv4AAADh&#10;AQAAEwAAAAAAAAAAAAAAAAAAAAAAW0NvbnRlbnRfVHlwZXNdLnhtbFBLAQItABQABgAIAAAAIQA4&#10;/SH/1gAAAJQBAAALAAAAAAAAAAAAAAAAAC8BAABfcmVscy8ucmVsc1BLAQItABQABgAIAAAAIQAm&#10;hEtBvgIAALYFAAAOAAAAAAAAAAAAAAAAAC4CAABkcnMvZTJvRG9jLnhtbFBLAQItABQABgAIAAAA&#10;IQCORrtU3gAAAAoBAAAPAAAAAAAAAAAAAAAAABgFAABkcnMvZG93bnJldi54bWxQSwUGAAAAAAQA&#10;BADzAAAAIwYAAAAA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091AC8" w:rsidRPr="00091AC8" w:rsidRDefault="00091AC8" w:rsidP="00091AC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ประกาศผลการติ</w:t>
                  </w:r>
                  <w:r w:rsidRPr="00091AC8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ด</w:t>
                  </w:r>
                  <w:r w:rsidRPr="00091AC8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ตามและประ</w:t>
                  </w:r>
                  <w:r w:rsidRPr="00091AC8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เมิ</w:t>
                  </w:r>
                  <w:r w:rsidRPr="00091AC8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</w:t>
                  </w:r>
                  <w:r w:rsidRPr="00091AC8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หนึ่ง</w:t>
                  </w:r>
                  <w:r w:rsidRPr="00091AC8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ครั้งภายใ</w:t>
                  </w:r>
                  <w:r w:rsidRPr="00091AC8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 xml:space="preserve">น          </w:t>
                  </w:r>
                  <w:r w:rsidRPr="00091AC8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เดือน</w:t>
                  </w:r>
                  <w:r w:rsidRPr="00091AC8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ธันวาคม</w:t>
                  </w:r>
                  <w:r w:rsidRPr="00091AC8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ของทุกปี</w:t>
                  </w:r>
                </w:p>
              </w:txbxContent>
            </v:textbox>
          </v:rect>
        </w:pic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cs/>
        </w:rPr>
        <w:t>5</w:t>
      </w:r>
      <w:r w:rsidRPr="00203622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cs/>
        </w:rPr>
        <w:t>. เครื่องมือที่ใช้ในการติดตามและประเมินผล</w:t>
      </w:r>
    </w:p>
    <w:p w:rsidR="00091AC8" w:rsidRPr="002C3024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การติดตามและประเมินผลแผนพัฒนา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ได้กำหนดรูปแบบการติดตามและประเมินผลตามคู่มือ “การติดตามและประเมินผลการจัดทำและแปลงแผนไปสู่การปฏิบัติขององค์กรปกครองส่วนท้องถิ่น” ของกรมส่งเสริมการปกครองส่วนท้องถิ่น เพื่อใช้เป็นเครื่องมือในการติดตามและประเมินผลแผนพัฒนา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:rsidR="00091AC8" w:rsidRPr="002C3024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C3024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1.4.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1 การติดตาม </w:t>
      </w:r>
      <w:r w:rsidRPr="002C3024">
        <w:rPr>
          <w:rFonts w:ascii="TH SarabunIT๙" w:eastAsia="Calibri" w:hAnsi="TH SarabunIT๙" w:cs="TH SarabunIT๙"/>
          <w:sz w:val="32"/>
          <w:szCs w:val="32"/>
        </w:rPr>
        <w:t xml:space="preserve">(Monitoring) 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เป็นการติดตามเพื่อให้ทราบความก้าวหน้าในการดำเนินงานตามโครงการในแผนพัฒนา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ท้องถิ่น  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(พ.ศ.256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-256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) ของ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ที่ได้รับการจัดสรรงบประมาณและได้บรรจุไว้ในแผนการดำเนินงานประจำปีงบประมาณ พ.ศ.256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รวมถึงโครงการที่ได้รับเงินอุดหนุนเฉพาะกิจ การจ่ายขาดเงินสะสม ประจำปีงบประมาณ พ.ศ.256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ซึ่งในกรณีที่พบปัญหา/อุปสรรคในการดำเนินงาน จะได้พิจารณาแนวทางในการแก้ไขปรับปรุงให้โครงการต่างๆ สำเร็จลุล่วงไปได้อย่างมีประสิทธิภาพ</w:t>
      </w:r>
    </w:p>
    <w:p w:rsidR="00091AC8" w:rsidRPr="002C3024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C302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ab/>
        <w:t>วิธีการดำเนินงาน โดยให้ทุกหน่วยงาน/ผู้รับผิดชอบโครงการ ในสังกัด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ติดตามการใช้งบประมาณและการดำเนินงานโครงการ/กิจกรรมที่อยู่ในความรับผิดชอบของตนเอง และจัดทำรายงานผลการดำเนินงานโครงการ/กิจกรรม พร้อมทั้งจำนวนงบประมาณที่ใช้จริง รวมถึงรายงานปัญหาและอุปสรรคในการดำเนินโครงการ/กิจกรรม แต่ละโครงการ หลังจากดำเนินการโครงการเสร็จสิ้นแล้ว เสนอต่อ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เพื่อรวบรวมเสนอคณะกรรมการติดตามและประเมินผลแผนพัฒนาต่อไป</w:t>
      </w:r>
    </w:p>
    <w:p w:rsidR="00091AC8" w:rsidRPr="002C3024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C302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1.4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.2 การประเมินผล </w:t>
      </w:r>
      <w:r w:rsidRPr="002C3024">
        <w:rPr>
          <w:rFonts w:ascii="TH SarabunIT๙" w:eastAsia="Calibri" w:hAnsi="TH SarabunIT๙" w:cs="TH SarabunIT๙"/>
          <w:sz w:val="32"/>
          <w:szCs w:val="32"/>
        </w:rPr>
        <w:t xml:space="preserve">(Evaluation) 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เป็นการประเมินความพึงพอใจของประชาชนที่มีต่อการดำเนินงานของ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ในแต่ละยุทธศาสตร์การพัฒนาและการประเมินผลในภาพรวมของแผนพัฒนา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จากกลุ่มประชากรตัวอย่างในพื้นที่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ตามแบบที่ 3/1 แบบที่ 3/2 และแบบที่ 3/3 ตามคู่มือ “การติดตามและประเมินผลการจัดทำและแปลงแผนไปสู่การปฏิบัติขององค์กรปกครองส่วนท้องถิ่น” ของกรมส่งเสริมการปกครองส่วนท้องถิ่น โดยดำเนินการเก็บข้อมูลปีละ 1 ครั้ง หลังจากสิ้นสุดปีงบประมาณ และนำผลสรุปเสนอคณะกรรมการติดตามและประเมินผลแผนพัฒนา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เห็นว่ายุทธศาสตร์การพัฒนาด้านใดที่ประสบความสำเร็จเป็นไปตามจุดมุ่งหมายการพัฒนาที่กำหนดไว้ หรือมีปัญหาอุปสรรคทีทำให้ไม่ประสบความสำเร็จเป็นไปตามจุดมุ่งหมายการพัฒนาที่กำหนดไว้ หรือมียุทธศาสตร์การพัฒนาด้านใดที่ควรปรับเปลี่ยนแนวทางหรือโครงการพัฒนาใหม่ให้เหมาะสมและสอดคล้อง เพื่อนำเสนอนายก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เป็นข้อมูลในการจัดลำดับความสำคัญของยุทธศาสตร์การพัฒนาก่อนจะจัดทำแผนพัฒนา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ในครั้งต่อไป</w:t>
      </w:r>
    </w:p>
    <w:p w:rsid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C3024">
        <w:rPr>
          <w:rFonts w:ascii="TH SarabunIT๙" w:eastAsia="Calibri" w:hAnsi="TH SarabunIT๙" w:cs="TH SarabunIT๙"/>
          <w:sz w:val="32"/>
          <w:szCs w:val="32"/>
        </w:rPr>
        <w:tab/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สิ่งที่จะทำให้การติดตามและประเมินผลมีประสิทธิภาพก็คือเครื่องมือที่ใช้ในการดำเนิ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>การติดตามประเมินผลคณะกรรมการได้พิจารณาเครื่องมือที่ใช้ในการติดตามและประเมินผลแผนพัฒนาของ</w:t>
      </w:r>
      <w:r w:rsidRPr="002C302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2C3024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  </w:t>
      </w:r>
    </w:p>
    <w:p w:rsidR="00091AC8" w:rsidRPr="002C3024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091AC8" w:rsidRPr="00AD7CF3" w:rsidRDefault="00091AC8" w:rsidP="00091AC8">
      <w:pPr>
        <w:spacing w:line="276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.๑  การประเมินผลในเชิงปริมาณ</w:t>
      </w:r>
    </w:p>
    <w:p w:rsidR="00091AC8" w:rsidRPr="00AD7CF3" w:rsidRDefault="00091AC8" w:rsidP="00091AC8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AD7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 แบบอื่นๆ 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ตามคู่มือกรม</w:t>
      </w:r>
      <w:r w:rsidRPr="00AD7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ส่งเสริม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การปกครองท้องถิ่น  ดังนี้</w:t>
      </w:r>
    </w:p>
    <w:p w:rsidR="00091AC8" w:rsidRPr="00AD7CF3" w:rsidRDefault="00091AC8" w:rsidP="00091AC8">
      <w:pPr>
        <w:spacing w:line="276" w:lineRule="auto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แบบที่๑ 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แบบการกำกับการจัดทำแผนยุทธศาสตร์ขององค์กรปกครองส่วนท้องถิ่น</w:t>
      </w:r>
    </w:p>
    <w:p w:rsidR="00091AC8" w:rsidRPr="00AD7CF3" w:rsidRDefault="00091AC8" w:rsidP="00091AC8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แบบที่๒ 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แบบติดตามผลการดำเนินงานขององค์กรปกครองส่วนท้องถิ่น</w:t>
      </w:r>
    </w:p>
    <w:p w:rsidR="00091AC8" w:rsidRPr="00AD7CF3" w:rsidRDefault="00091AC8" w:rsidP="00091AC8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แบบที่ ๓/๑ 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แบบประเมินผลการดำเนินงานตามแผนยุทธศาสตร์</w:t>
      </w:r>
    </w:p>
    <w:p w:rsidR="00091AC8" w:rsidRPr="00AD7CF3" w:rsidRDefault="00091AC8" w:rsidP="00091AC8">
      <w:pPr>
        <w:spacing w:line="276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(</w:t>
      </w:r>
      <w:r w:rsidRPr="00AD7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 ข้อมูลในระบบ 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</w:rPr>
        <w:t>e-plan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hyperlink r:id="rId8" w:history="1">
        <w:r w:rsidRPr="00AD7CF3">
          <w:rPr>
            <w:rFonts w:ascii="TH SarabunIT๙" w:hAnsi="TH SarabunIT๙" w:cs="TH SarabunIT๙"/>
            <w:color w:val="000000"/>
            <w:sz w:val="32"/>
            <w:szCs w:val="32"/>
            <w:u w:val="single"/>
          </w:rPr>
          <w:t>www.dla.go.th</w:t>
        </w:r>
      </w:hyperlink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</w:p>
    <w:p w:rsidR="00091AC8" w:rsidRPr="00AD7CF3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D7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 การประเมินผลในเชิงคุณภาพ  </w:t>
      </w:r>
    </w:p>
    <w:p w:rsidR="00091AC8" w:rsidRDefault="00091AC8" w:rsidP="00091AC8">
      <w:pPr>
        <w:spacing w:line="276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เครื่องมือที่ใช้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 w:rsidRPr="00AD7CF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ในภาพรวม โดยเครื่องมือที่ใช้ในการประเมินความพึงพอใจ มีดังนี้</w:t>
      </w:r>
    </w:p>
    <w:p w:rsidR="00091AC8" w:rsidRPr="00AD7CF3" w:rsidRDefault="00091AC8" w:rsidP="00091AC8">
      <w:pPr>
        <w:autoSpaceDE w:val="0"/>
        <w:autoSpaceDN w:val="0"/>
        <w:adjustRightInd w:val="0"/>
        <w:spacing w:line="276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แบบที่  ๓/๒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แบบประเมินความพึงพอใจต่อผลการดำเนินงานของ</w:t>
      </w:r>
      <w:r w:rsidRPr="00AD7CF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ในภาพรวม</w:t>
      </w:r>
    </w:p>
    <w:p w:rsidR="00091AC8" w:rsidRPr="00AD7CF3" w:rsidRDefault="00091AC8" w:rsidP="00091AC8">
      <w:pPr>
        <w:autoSpaceDE w:val="0"/>
        <w:autoSpaceDN w:val="0"/>
        <w:adjustRightInd w:val="0"/>
        <w:spacing w:line="276" w:lineRule="auto"/>
        <w:ind w:firstLine="2160"/>
        <w:jc w:val="thaiDistribute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แบบที่  ๓/๓  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แบบประเมินความพึงพอใจต่อผลการดำเนินงานของ</w:t>
      </w:r>
      <w:r w:rsidRPr="00AD7CF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แต่ละยุทธศาสตร์</w:t>
      </w:r>
    </w:p>
    <w:p w:rsidR="00091AC8" w:rsidRPr="00AD7CF3" w:rsidRDefault="00091AC8" w:rsidP="00091AC8">
      <w:pPr>
        <w:spacing w:line="276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D7C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แบบที่  ๓/๔  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แบบประเมินความพึงพอใจของผู้รับบริการในงานบริการของ</w:t>
      </w:r>
      <w:r w:rsidRPr="00AD7CF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</w:t>
      </w:r>
      <w:r w:rsidRPr="00AD7CF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(ให้หน่วยงานภายนอกดำเนินการ)</w:t>
      </w:r>
    </w:p>
    <w:p w:rsidR="00091AC8" w:rsidRPr="00AE2D7E" w:rsidRDefault="00091AC8" w:rsidP="00091AC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91AC8" w:rsidRPr="00AE2D7E" w:rsidRDefault="00091AC8" w:rsidP="00091AC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6</w:t>
      </w:r>
      <w:r w:rsidRPr="00B1377C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. ประโยชน์ของการติดตามและประเมินผล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>.๑  ทำรู้ว่าการนำนโยบายไปปฏิบัติมีสมรรถภาพในการจัดการและบริหารมากน้อยเพียงใด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>.๒  เห็นจุดสำคัญที่จะต้องปรับปรุงแก้ไขอย่างชัดเจน  ทั้งวัตถุประสงค์ของแผนงาน  ขั้นตอนการปฏิบัติ  ทรัพยากรที่ต้องใช้ ช่วงเวลาที่จะต้องกระทำให้เสร็จ  ซึ่งจะทำให้แผนงานมีความเหมาะสมต่อการนำไปปฏิบัติให้บรรลุวัตถุประสงค์อย่างมีประสิทธิภาพยิ่งขึ้น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.๓  ทำให้ทราบว่าจะต้องเปลี่ยนแปลงโครงการอย่างไรบ้างให้เหมาะสม  ระดับการเปลี่ยนแปลงมากน้อยแค่ไหน การเปลี่ยนแปลงจะก่อให้เกิดผลกระทบอะไรบ้าง อาทิ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 xml:space="preserve">ช่น </w:t>
      </w:r>
      <w:r w:rsidRPr="00AE2D7E">
        <w:rPr>
          <w:rFonts w:ascii="TH SarabunIT๙" w:hAnsi="TH SarabunIT๙" w:cs="TH SarabunIT๙"/>
          <w:sz w:val="32"/>
          <w:szCs w:val="32"/>
          <w:cs/>
        </w:rPr>
        <w:t>การเปลี่ยนแปลงวัตถุประสงค์บางส</w:t>
      </w:r>
      <w:r>
        <w:rPr>
          <w:rFonts w:ascii="TH SarabunIT๙" w:hAnsi="TH SarabunIT๙" w:cs="TH SarabunIT๙"/>
          <w:sz w:val="32"/>
          <w:szCs w:val="32"/>
          <w:cs/>
        </w:rPr>
        <w:t xml:space="preserve">่วน การเปลี่ยนแนวทางการปฏิบัติ </w:t>
      </w:r>
      <w:r w:rsidRPr="00AE2D7E">
        <w:rPr>
          <w:rFonts w:ascii="TH SarabunIT๙" w:hAnsi="TH SarabunIT๙" w:cs="TH SarabunIT๙"/>
          <w:sz w:val="32"/>
          <w:szCs w:val="32"/>
          <w:cs/>
        </w:rPr>
        <w:t>หรือการเปลี่ยนแปลงหน่วยงานที่รับผิดชอบการนำโครงกาไปปฏิบ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ติ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AE2D7E">
        <w:rPr>
          <w:rFonts w:ascii="TH SarabunIT๙" w:hAnsi="TH SarabunIT๙" w:cs="TH SarabunIT๙"/>
          <w:sz w:val="32"/>
          <w:szCs w:val="32"/>
          <w:cs/>
        </w:rPr>
        <w:t>นต้น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>.๔  ทำให้ทราบว่ามาตรการหรือกิจกรรม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ที่ใช้อยู่มีข้อบกพร่องอะไรบ้าง </w:t>
      </w:r>
      <w:r w:rsidRPr="00AE2D7E">
        <w:rPr>
          <w:rFonts w:ascii="TH SarabunIT๙" w:hAnsi="TH SarabunIT๙" w:cs="TH SarabunIT๙"/>
          <w:sz w:val="32"/>
          <w:szCs w:val="32"/>
          <w:cs/>
        </w:rPr>
        <w:t>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>.๕  ทำให้ทราบว่าขั้นตอนใดบ้างที่มีปัญ</w:t>
      </w:r>
      <w:r>
        <w:rPr>
          <w:rFonts w:ascii="TH SarabunIT๙" w:hAnsi="TH SarabunIT๙" w:cs="TH SarabunIT๙"/>
          <w:sz w:val="32"/>
          <w:szCs w:val="32"/>
          <w:cs/>
        </w:rPr>
        <w:t>หาอุปสรรค</w:t>
      </w:r>
      <w:r w:rsidRPr="00AE2D7E">
        <w:rPr>
          <w:rFonts w:ascii="TH SarabunIT๙" w:hAnsi="TH SarabunIT๙" w:cs="TH SarabunIT๙"/>
          <w:sz w:val="32"/>
          <w:szCs w:val="32"/>
          <w:cs/>
        </w:rPr>
        <w:t>และปัญหาอุป</w:t>
      </w:r>
      <w:r>
        <w:rPr>
          <w:rFonts w:ascii="TH SarabunIT๙" w:hAnsi="TH SarabunIT๙" w:cs="TH SarabunIT๙"/>
          <w:sz w:val="32"/>
          <w:szCs w:val="32"/>
          <w:cs/>
        </w:rPr>
        <w:t>สรรคเหล่านั้นเกิดจากสาเหตุอะไร</w:t>
      </w:r>
      <w:r w:rsidRPr="00AE2D7E">
        <w:rPr>
          <w:rFonts w:ascii="TH SarabunIT๙" w:hAnsi="TH SarabunIT๙" w:cs="TH SarabunIT๙"/>
          <w:sz w:val="32"/>
          <w:szCs w:val="32"/>
          <w:cs/>
        </w:rPr>
        <w:t>เมื่อทราบ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ข้อมูลทั้งหมด </w:t>
      </w:r>
      <w:r w:rsidRPr="00AE2D7E">
        <w:rPr>
          <w:rFonts w:ascii="TH SarabunIT๙" w:hAnsi="TH SarabunIT๙" w:cs="TH SarabunIT๙"/>
          <w:sz w:val="32"/>
          <w:szCs w:val="32"/>
          <w:cs/>
        </w:rPr>
        <w:t>การประเมินผลจะเป็นเครื่องมือสำคัญในการปรับปรุงขั้นตอนการทำงานของแผน</w:t>
      </w:r>
      <w:r>
        <w:rPr>
          <w:rFonts w:ascii="TH SarabunIT๙" w:hAnsi="TH SarabunIT๙" w:cs="TH SarabunIT๙"/>
          <w:sz w:val="32"/>
          <w:szCs w:val="32"/>
          <w:cs/>
        </w:rPr>
        <w:t>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มีความกระจ่างชัด </w:t>
      </w:r>
      <w:r w:rsidRPr="00AE2D7E">
        <w:rPr>
          <w:rFonts w:ascii="TH SarabunIT๙" w:hAnsi="TH SarabunIT๙" w:cs="TH SarabunIT๙"/>
          <w:sz w:val="32"/>
          <w:szCs w:val="32"/>
          <w:cs/>
        </w:rPr>
        <w:t>เพื่อขจัดปัญหาอุปสรรคที่เกิดขึ้นในแต่ละขั้นตอนให้หมดไป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>.๖  ทำให้ทราบว่าแผนงานที่นำไปปฏิบ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AE2D7E">
        <w:rPr>
          <w:rFonts w:ascii="TH SarabunIT๙" w:hAnsi="TH SarabunIT๙" w:cs="TH SarabunIT๙"/>
          <w:sz w:val="32"/>
          <w:szCs w:val="32"/>
          <w:cs/>
        </w:rPr>
        <w:t>ติมีจุดแข็ง (</w:t>
      </w:r>
      <w:r w:rsidRPr="00AE2D7E">
        <w:rPr>
          <w:rFonts w:ascii="TH SarabunIT๙" w:hAnsi="TH SarabunIT๙" w:cs="TH SarabunIT๙"/>
          <w:sz w:val="32"/>
          <w:szCs w:val="32"/>
        </w:rPr>
        <w:t>stregths</w:t>
      </w:r>
      <w:r w:rsidRPr="00AE2D7E">
        <w:rPr>
          <w:rFonts w:ascii="TH SarabunIT๙" w:hAnsi="TH SarabunIT๙" w:cs="TH SarabunIT๙"/>
          <w:sz w:val="32"/>
          <w:szCs w:val="32"/>
          <w:cs/>
        </w:rPr>
        <w:t>) และจุดอ่อน (</w:t>
      </w:r>
      <w:r w:rsidRPr="00AE2D7E">
        <w:rPr>
          <w:rFonts w:ascii="TH SarabunIT๙" w:hAnsi="TH SarabunIT๙" w:cs="TH SarabunIT๙"/>
          <w:sz w:val="32"/>
          <w:szCs w:val="32"/>
        </w:rPr>
        <w:t>weaknesses</w:t>
      </w:r>
      <w:r w:rsidRPr="00AE2D7E">
        <w:rPr>
          <w:rFonts w:ascii="TH SarabunIT๙" w:hAnsi="TH SarabunIT๙" w:cs="TH SarabunIT๙"/>
          <w:sz w:val="32"/>
          <w:szCs w:val="32"/>
          <w:cs/>
        </w:rPr>
        <w:t>)  อะไรบ้าง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091AC8" w:rsidRPr="00220976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>.๗  ทำให้ผู้ให้การสนับสนุนการนำโครงการไปปฏิบัติและผู้สนับสนุนการประเมินผลทราบผลของการนำนโยบายไปปฏิบั</w:t>
      </w:r>
      <w:r>
        <w:rPr>
          <w:rFonts w:ascii="TH SarabunIT๙" w:hAnsi="TH SarabunIT๙" w:cs="TH SarabunIT๙"/>
          <w:sz w:val="32"/>
          <w:szCs w:val="32"/>
          <w:cs/>
        </w:rPr>
        <w:t xml:space="preserve">ติบรรลุวัตถุประสงค์เพียงใด 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มีปัญหาอุปสรรคที่จะต้องปรับปรุงแก้ไขโครงการหรือไม่ </w:t>
      </w:r>
      <w:r w:rsidRPr="00220976">
        <w:rPr>
          <w:rFonts w:ascii="TH SarabunIT๙" w:hAnsi="TH SarabunIT๙" w:cs="TH SarabunIT๙"/>
          <w:sz w:val="32"/>
          <w:szCs w:val="32"/>
          <w:cs/>
        </w:rPr>
        <w:t>(ผู้สนับสนุนทางการเงินมี  ๒ ส่วน  คือ ส่วนแรก คือ ผู้สนับสนุนการเงินแก่โครงการ เพื่อให้การนำโครงการไป</w:t>
      </w:r>
      <w:r w:rsidRPr="00220976">
        <w:rPr>
          <w:rFonts w:ascii="TH SarabunIT๙" w:hAnsi="TH SarabunIT๙" w:cs="TH SarabunIT๙"/>
          <w:sz w:val="32"/>
          <w:szCs w:val="32"/>
          <w:cs/>
        </w:rPr>
        <w:lastRenderedPageBreak/>
        <w:t>ปฏิบัติประสบผลสำเร็จ  และส่วนที่สอง  คือ ผู้ให้การสนับสนุนทางการเงินเพื่อทำการประเมินผลโครงการทั้งผู้ให้การสนับสนุนการนำโครงการไปป</w:t>
      </w:r>
      <w:r>
        <w:rPr>
          <w:rFonts w:ascii="TH SarabunIT๙" w:hAnsi="TH SarabunIT๙" w:cs="TH SarabunIT๙"/>
          <w:sz w:val="32"/>
          <w:szCs w:val="32"/>
          <w:cs/>
        </w:rPr>
        <w:t>ฏิบัติและผู้สนับสนุนทางการเงิน</w:t>
      </w:r>
      <w:r w:rsidRPr="00220976">
        <w:rPr>
          <w:rFonts w:ascii="TH SarabunIT๙" w:hAnsi="TH SarabunIT๙" w:cs="TH SarabunIT๙"/>
          <w:sz w:val="32"/>
          <w:szCs w:val="32"/>
          <w:cs/>
        </w:rPr>
        <w:t xml:space="preserve">เพื่อทำการประเมินผลต่างๆ)    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.๘  การประเมินจะชี้ให้เห็นว่าแนวความคิดริเริ่มใหม่ในการแก้ไขปัญหาของท้องถิ่นประสบความสำเร็จตามวัตถุประสงค์ที่กำหนดไว้เพียงใด มีปัญหาและอุปสรรคในการดำเนินงานอย่างไรบ้าง และหรือจะต้องปรับปรุงในส่วนใดบ้าง      </w:t>
      </w:r>
    </w:p>
    <w:p w:rsidR="00091AC8" w:rsidRPr="00AE2D7E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2D7E">
        <w:rPr>
          <w:rFonts w:ascii="TH SarabunIT๙" w:hAnsi="TH SarabunIT๙" w:cs="TH SarabunIT๙"/>
          <w:sz w:val="32"/>
          <w:szCs w:val="32"/>
          <w:cs/>
        </w:rPr>
        <w:t>.๙  การประเมินจะทำให้เกิดความกระจ่างชัดว่าโครงการใดที่นำไปปฏิบัติแล้วได้ผลดีสมควรจะขยายโครงการให้ครอบคลุมกว้</w:t>
      </w:r>
      <w:r>
        <w:rPr>
          <w:rFonts w:ascii="TH SarabunIT๙" w:hAnsi="TH SarabunIT๙" w:cs="TH SarabunIT๙"/>
          <w:sz w:val="32"/>
          <w:szCs w:val="32"/>
          <w:cs/>
        </w:rPr>
        <w:t>างข</w:t>
      </w:r>
      <w:r w:rsidRPr="00AE2D7E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Pr="00AE2D7E">
        <w:rPr>
          <w:rFonts w:ascii="TH SarabunIT๙" w:hAnsi="TH SarabunIT๙" w:cs="TH SarabunIT๙"/>
          <w:sz w:val="32"/>
          <w:szCs w:val="32"/>
          <w:cs/>
        </w:rPr>
        <w:t>ยิ่งขึ้นหรือโครงการใดมีปัญหาอุปสรรคมากและไม่สอดคล้องกับการแก้ไขปัญหาของสังคมควรจะยุติโครงการเสียเพื่อลดความสูญเสียให้น้อยลง  หรือในกรณีที่มีโครงการทีมีลักษณะแข่งขันกันการประเมินผลจะทำให้ทราบว่าโครงการใดมีประส</w:t>
      </w:r>
      <w:r>
        <w:rPr>
          <w:rFonts w:ascii="TH SarabunIT๙" w:hAnsi="TH SarabunIT๙" w:cs="TH SarabunIT๙" w:hint="cs"/>
          <w:sz w:val="32"/>
          <w:szCs w:val="32"/>
          <w:cs/>
        </w:rPr>
        <w:t>ิท</w:t>
      </w:r>
      <w:r w:rsidRPr="00AE2D7E">
        <w:rPr>
          <w:rFonts w:ascii="TH SarabunIT๙" w:hAnsi="TH SarabunIT๙" w:cs="TH SarabunIT๙"/>
          <w:sz w:val="32"/>
          <w:szCs w:val="32"/>
          <w:cs/>
        </w:rPr>
        <w:t xml:space="preserve">ธิภาพในการแก้ไขปัญหาของสาธารณชนสมควรสนับสนุนให้ดำเนินการต่อไป ส่วนโครงการที่ไม่ประสบความสำเร็จ หรือให้ผลตอบแทนน้อยกว่ามาก ก็ควรยกเลิกทิ้งเสีย    </w:t>
      </w:r>
    </w:p>
    <w:p w:rsidR="00091AC8" w:rsidRDefault="00091AC8" w:rsidP="00091AC8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91AC8" w:rsidRDefault="00091AC8" w:rsidP="00091A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1377C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 xml:space="preserve">9. </w:t>
      </w:r>
      <w:r w:rsidRPr="00B1377C">
        <w:rPr>
          <w:rFonts w:ascii="TH SarabunIT๙" w:hAnsi="TH SarabunIT๙" w:cs="TH SarabunIT๙"/>
          <w:b/>
          <w:bCs/>
          <w:sz w:val="32"/>
          <w:szCs w:val="32"/>
          <w:highlight w:val="lightGray"/>
          <w:cs/>
        </w:rPr>
        <w:t>คณะกรรมการติดตามและประเมินผลแผนพัฒนา</w:t>
      </w:r>
    </w:p>
    <w:p w:rsidR="00091AC8" w:rsidRPr="00B37AD7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96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ตามระเบียบกระทรวงมหาดไทยว่าการจัดทำแผนพั</w:t>
      </w:r>
      <w:r>
        <w:rPr>
          <w:rFonts w:ascii="TH SarabunIT๙" w:hAnsi="TH SarabunIT๙" w:cs="TH SarabunIT๙"/>
          <w:sz w:val="32"/>
          <w:szCs w:val="32"/>
          <w:cs/>
        </w:rPr>
        <w:t xml:space="preserve">ฒนาขององค์กรปกครองส่วนท้องถิ่น </w:t>
      </w:r>
      <w:r w:rsidRPr="00503962">
        <w:rPr>
          <w:rFonts w:ascii="TH SarabunIT๙" w:hAnsi="TH SarabunIT๙" w:cs="TH SarabunIT๙"/>
          <w:sz w:val="32"/>
          <w:szCs w:val="32"/>
          <w:cs/>
        </w:rPr>
        <w:t>พ.ศ.2548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 (ฉบับที่ 3) พ.ศ. 2561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หมวด 6 ข้อ 28 </w:t>
      </w:r>
      <w:r w:rsidRPr="00503962">
        <w:rPr>
          <w:rFonts w:ascii="TH SarabunIT๙" w:hAnsi="TH SarabunIT๙" w:cs="TH SarabunIT๙"/>
          <w:sz w:val="32"/>
          <w:szCs w:val="32"/>
          <w:cs/>
        </w:rPr>
        <w:t>กำหนดให้มีคณะกรรมการติดตามและประเมินผลแผนพัฒนาท้องถิ่น  ซึ่งองค์การบริหารส่วนตำบล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ทุ่งเตาใหม่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ได้แต่งตั้งคณะกรรมการ </w:t>
      </w:r>
      <w:r w:rsidRPr="00503962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091AC8" w:rsidRPr="006005E6" w:rsidRDefault="00091AC8" w:rsidP="00091AC8">
      <w:pPr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0D6A8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๑.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นายศรัณย์ เพชรรักษ์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ประธา</w:t>
      </w:r>
      <w:r w:rsidRPr="006005E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น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คณะกรรมการ</w:t>
      </w: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๒.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นายจรินทร์ คงสังข์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กรรมการ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</w:p>
    <w:p w:rsidR="00091AC8" w:rsidRDefault="00091AC8" w:rsidP="00091AC8">
      <w:pPr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</w:rPr>
        <w:tab/>
        <w:t xml:space="preserve">3.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นายสุทิน วงศ์ทอง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>กรรมการ</w:t>
      </w:r>
    </w:p>
    <w:p w:rsidR="00091AC8" w:rsidRPr="006005E6" w:rsidRDefault="00091AC8" w:rsidP="00091AC8">
      <w:pPr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</w:rPr>
        <w:tab/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 xml:space="preserve">นางนภาพันธ์ เทนจัตุรัส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>กรรมการ (ผู้แทนหน่วยงาน)</w:t>
      </w:r>
    </w:p>
    <w:p w:rsidR="00091AC8" w:rsidRPr="006005E6" w:rsidRDefault="00091AC8" w:rsidP="00091AC8">
      <w:pPr>
        <w:spacing w:line="27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5. 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นายธานี เสสิตัง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กรรมการ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(ผู้แทนหน่วยงาน) </w:t>
      </w:r>
    </w:p>
    <w:p w:rsidR="00091AC8" w:rsidRPr="006005E6" w:rsidRDefault="00091AC8" w:rsidP="00091AC8">
      <w:pPr>
        <w:spacing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>นายณรงค์ศักดิ์ คงมณี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 xml:space="preserve">กรรมการ (ผู้แทนประชาคมท้องถิ่น) </w:t>
      </w:r>
    </w:p>
    <w:p w:rsidR="00091AC8" w:rsidRPr="006005E6" w:rsidRDefault="00091AC8" w:rsidP="00091AC8">
      <w:pPr>
        <w:spacing w:line="276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7. นางโสภา หนูศรี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กรรมการ (ผู้แทนประชาคมท้องถิ่น) </w:t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8</w:t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>นายสุพจน์ จันทะโร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>กรรมการ (ผู้ทรงคุณวุฒิ</w:t>
      </w:r>
    </w:p>
    <w:p w:rsidR="00091AC8" w:rsidRDefault="00091AC8" w:rsidP="00091AC8">
      <w:pPr>
        <w:spacing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9.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>น.ส.ทิพย์ศรา เพชระ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>กรรมการ (ผู้ทรงคุณวุฒิ</w:t>
      </w:r>
    </w:p>
    <w:p w:rsidR="00091AC8" w:rsidRPr="006005E6" w:rsidRDefault="00091AC8" w:rsidP="00091AC8">
      <w:pPr>
        <w:spacing w:line="276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091AC8" w:rsidRPr="006005E6" w:rsidRDefault="00091AC8" w:rsidP="00091AC8">
      <w:pPr>
        <w:spacing w:line="276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10</w:t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 xml:space="preserve">น.ส.อุราภรณ์ ตรียวง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>กรรมการ (ผู้อำนวยการกองคลัง)</w:t>
      </w:r>
    </w:p>
    <w:p w:rsidR="00091AC8" w:rsidRPr="006005E6" w:rsidRDefault="00091AC8" w:rsidP="00091AC8">
      <w:pPr>
        <w:spacing w:line="276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11</w:t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 xml:space="preserve">น.ส.เกศินี แก้วสะอาด </w:t>
      </w:r>
      <w:r w:rsidRPr="006005E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sz w:val="32"/>
          <w:szCs w:val="32"/>
          <w:cs/>
        </w:rPr>
        <w:tab/>
        <w:t>เลขานุการ (หัวหน้าสำนักปลัด)</w:t>
      </w:r>
    </w:p>
    <w:p w:rsidR="00091AC8" w:rsidRDefault="00091AC8" w:rsidP="00091AC8">
      <w:pPr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spacing w:line="276" w:lineRule="auto"/>
        <w:ind w:firstLine="567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D207C9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ว่าคณะกรรมการการเลือกตั้งได้ออกประกาศกำหนดให้มีการเลือกตั้งสมาชิกสภาองค์การบริหารส่วนตำบลและนายกองค์การบริหารส่วนตำบล  ประกาศ ณ วันที่ ๑ ตุลาคม พ.ศ. ๒๕๖๔  อันมีผลทำให้สมาชิกสภาองค์การบริหารส่วนตำบลพ้นจากตำแหน่งนับแต่วันประกาศ ส่งผลให้กรรมการที่ได้แต่งตั้งตามระเบียบกระทรวงมหาดไทย ว่าด้วยการจัดทำแผนพัฒนาขององค์กรปกครองส่วนท้องถิ่น พ.ศ. ๒๕๔๘ หมวด ๖  ข้อ ๒๘ (๑) สมาชิกสภาท้องถิ่นที่สภาท้องถิ่นคัดเลือกจำนวนสามคนเป็นกรรมการว่างลง ทำให้ต้องแต่งตั้งกรรมการแทนตำแหน่งว่าง</w:t>
      </w:r>
    </w:p>
    <w:p w:rsidR="00091AC8" w:rsidRPr="006005E6" w:rsidRDefault="00091AC8" w:rsidP="00091AC8">
      <w:pPr>
        <w:spacing w:line="276" w:lineRule="auto"/>
        <w:ind w:firstLine="567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D207C9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องค์การบริหารส่วนตำบลทุ่งเตาใหม่ จึงเปลี่ยนแปลงกรรมการติดตามและประเมินผลแผนพัฒนาองค์การบริหารส่วนตำบลทุ่งเตาใหม่ โดยให้ปลัดองค์กรปกครองส่วนท้องถิ่น ทำหน้าที่เป็นประธานคณะกรรมการพัฒนาท้องถิ่นและให้หัวหน้าส่วนการบริหารงานถัดไปเป็นกรรมการ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ดังนี้ </w:t>
      </w:r>
    </w:p>
    <w:p w:rsidR="00091AC8" w:rsidRPr="006005E6" w:rsidRDefault="00091AC8" w:rsidP="00091AC8">
      <w:pPr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1.  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.ส. 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ขวัญจิตต์ เพชรอนันตกุล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ประธา</w:t>
      </w:r>
      <w:r w:rsidRPr="006005E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น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คณะกรรมการ</w:t>
      </w: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๒.  นายศรธิชัย  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ชัยยศ</w:t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6005E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กรรมการ</w:t>
      </w: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160135" w:rsidRDefault="00160135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160135" w:rsidRDefault="00160135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91AC8">
        <w:rPr>
          <w:rFonts w:ascii="TH SarabunIT๙" w:hAnsi="TH SarabunIT๙" w:cs="TH SarabunIT๙"/>
          <w:b/>
          <w:bCs/>
          <w:sz w:val="56"/>
          <w:szCs w:val="56"/>
          <w:highlight w:val="lightGray"/>
          <w:cs/>
        </w:rPr>
        <w:lastRenderedPageBreak/>
        <w:t xml:space="preserve">ส่วนที่ </w:t>
      </w:r>
      <w:r w:rsidRPr="00091AC8">
        <w:rPr>
          <w:rFonts w:ascii="TH SarabunIT๙" w:hAnsi="TH SarabunIT๙" w:cs="TH SarabunIT๙"/>
          <w:b/>
          <w:bCs/>
          <w:sz w:val="56"/>
          <w:szCs w:val="56"/>
          <w:highlight w:val="lightGray"/>
        </w:rPr>
        <w:t>2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091AC8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การติดตามและประเมินผล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91AC8" w:rsidRPr="00091AC8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องค์การบริหารส่วนตำบลทุ่งเตาใหม่ ได้กำหนดแนวทางในการติดตามและประเมินผลการดำเนินงานตามแผนพัฒนาท้องถิ่น ประจำปีงบประมาณ พ.ศ. 256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 โดยพิจารณาความสอดคล้องของโครงการพัฒนากับนโยบายของผู้บริหารองค์การบริหารส่วนตำบลทุ่งเตาใหม่ ที่ได้แถลงต่อสภาองค์การบริหารส่วนตำบลทุ่งเตาใหม่ วิสัยทัศน์ และยุทธศาสตร์การพัฒนา การจัดสรรงบประมาณรายจ่ายประจำปี  สำหรับโครงการพัฒนาตามยุทธศาสตร์ต่างๆ  เพื่อจัดทำเป็นรายงานการติดตามและประเมินผลภาพรวมของความสำเร็จในการดำเนินงานตามโครงการพัฒนาในยุทธศาสตร์ต่างๆที่ได้รับการจัดสรรงบประมาณ</w:t>
      </w:r>
    </w:p>
    <w:p w:rsidR="00091AC8" w:rsidRPr="00091AC8" w:rsidRDefault="00091AC8" w:rsidP="00091AC8">
      <w:pPr>
        <w:spacing w:after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ในส่วนที่ </w:t>
      </w:r>
      <w:r w:rsidRPr="00091AC8">
        <w:rPr>
          <w:rFonts w:ascii="TH SarabunIT๙" w:hAnsi="TH SarabunIT๙" w:cs="TH SarabunIT๙"/>
          <w:sz w:val="32"/>
          <w:szCs w:val="32"/>
        </w:rPr>
        <w:t xml:space="preserve">2 </w:t>
      </w:r>
      <w:r w:rsidRPr="00091AC8">
        <w:rPr>
          <w:rFonts w:ascii="TH SarabunIT๙" w:hAnsi="TH SarabunIT๙" w:cs="TH SarabunIT๙"/>
          <w:sz w:val="32"/>
          <w:szCs w:val="32"/>
          <w:cs/>
        </w:rPr>
        <w:t>นี้  จึงเป็นการสรุปนโยบายของผู้บริหารองค์การบริหารส่วนตำบลทุ่งเตาใหม่  วิสัยทัศน์และยุทธศาสตร์การพัฒนา การจัดสรรงบประมาณรายจ่ายประจำปีงบประมาณ พ</w:t>
      </w:r>
      <w:r w:rsidRPr="00091AC8">
        <w:rPr>
          <w:rFonts w:ascii="TH SarabunIT๙" w:hAnsi="TH SarabunIT๙" w:cs="TH SarabunIT๙"/>
          <w:sz w:val="32"/>
          <w:szCs w:val="32"/>
        </w:rPr>
        <w:t>.</w:t>
      </w:r>
      <w:r w:rsidRPr="00091AC8">
        <w:rPr>
          <w:rFonts w:ascii="TH SarabunIT๙" w:hAnsi="TH SarabunIT๙" w:cs="TH SarabunIT๙"/>
          <w:sz w:val="32"/>
          <w:szCs w:val="32"/>
          <w:cs/>
        </w:rPr>
        <w:t>ศ</w:t>
      </w:r>
      <w:r w:rsidRPr="00091AC8">
        <w:rPr>
          <w:rFonts w:ascii="TH SarabunIT๙" w:hAnsi="TH SarabunIT๙" w:cs="TH SarabunIT๙"/>
          <w:sz w:val="32"/>
          <w:szCs w:val="32"/>
        </w:rPr>
        <w:t>.2564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 เพื่อให้เห็นภาพรวมของทิศทางการพัฒนาที่องค์การบริหารส่วนตำบลทุ่งเตาใหม่ ได้กำหนดไว้และนำมาใช้เป็นกรอบ        ในการติดตามและประเมินผลการดำเนินงานต่อไป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นโยบายการพัฒนาของผู้บริหารท้องถิ่น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องค์การบริหารส่วนตำบลทุ่งเตาใหม่ ได้กำหนดนโยบายการบริหารราชการในการพัฒนาเพื่อให้บรรลุภารกิจหน้าที่  และมุ่งมั่นที่จะสร้างความมั่นคงในการพัฒนาไปสู่การพัฒนาที่ยั่งยืน เป็นเมืองน่าอยู่  ประชาชนอยู่ดีกินดี  มีมาตรฐานในคุณภาพชีวิต </w:t>
      </w:r>
    </w:p>
    <w:p w:rsidR="00091AC8" w:rsidRPr="00091AC8" w:rsidRDefault="00091AC8" w:rsidP="00091AC8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spacing w:line="276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พันธกิจ ยุทธศาสตร์การพัฒนา</w:t>
      </w:r>
      <w:r w:rsidRPr="00091AC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และแนวทางการพัฒนา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 w:rsidRPr="00091AC8">
        <w:rPr>
          <w:rFonts w:ascii="TH SarabunIT๙" w:hAnsi="TH SarabunIT๙" w:cs="TH SarabunIT๙"/>
          <w:sz w:val="32"/>
          <w:szCs w:val="32"/>
          <w:cs/>
        </w:rPr>
        <w:t>ของอบต.ทุ่งเตาใหม่</w:t>
      </w:r>
    </w:p>
    <w:p w:rsidR="00091AC8" w:rsidRPr="00091AC8" w:rsidRDefault="00091AC8" w:rsidP="00091AC8">
      <w:pPr>
        <w:spacing w:after="24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</w:rPr>
        <w:t>   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color w:val="FF0000"/>
          <w:sz w:val="32"/>
          <w:szCs w:val="32"/>
        </w:rPr>
        <w:t> </w:t>
      </w:r>
      <w:r w:rsidRPr="00091AC8">
        <w:rPr>
          <w:rFonts w:ascii="TH SarabunIT๙" w:hAnsi="TH SarabunIT๙" w:cs="TH SarabunIT๙"/>
          <w:sz w:val="32"/>
          <w:szCs w:val="32"/>
          <w:cs/>
        </w:rPr>
        <w:t>“องค์การบริหารส่วนตำบลทุ่งเตาใหม่ เป็นองค์กรที่มีการบริหารจัดการตามหลักธรรมาภิบาล ประชาชนมีคุณภาพชีวิตที่ดี  มีโครงสร้างพื้นฐานที่ได้มาตรฐาน ส่งเสริมการศึกษา ศิลปวัฒนธรรมประเพณี”</w:t>
      </w:r>
    </w:p>
    <w:p w:rsidR="00091AC8" w:rsidRPr="00091AC8" w:rsidRDefault="00091AC8" w:rsidP="00091AC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พันธกิจ</w:t>
      </w:r>
      <w:r w:rsidRPr="00091AC8">
        <w:rPr>
          <w:rFonts w:ascii="TH SarabunIT๙" w:hAnsi="TH SarabunIT๙" w:cs="TH SarabunIT๙"/>
          <w:sz w:val="32"/>
          <w:szCs w:val="32"/>
          <w:cs/>
        </w:rPr>
        <w:t>ของอบต.ทุ่งเตาใหม่</w:t>
      </w:r>
      <w:r w:rsidRPr="00091AC8">
        <w:rPr>
          <w:rFonts w:ascii="TH SarabunIT๙" w:hAnsi="TH SarabunIT๙" w:cs="TH SarabunIT๙"/>
          <w:sz w:val="32"/>
          <w:szCs w:val="32"/>
        </w:rPr>
        <w:br/>
        <w:t>    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๑. ปรับปรุงและพัฒนาด้านโครงสร้างพื้นฐาน และระบบสาธารณูปโภคที่มีประสิทธิภาพ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๒. ส่งเสริมและพัฒนาสร้างความเข้มแข็งด้านเศรษฐกิจ พัฒนาสังคม คุณธรรม จริยธรรมและคุณภาพ   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    ชีวิตของประชน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๓. ส่งเสริมทำนุบำรุงศาสนา อนุรักษ์ศิลปวัฒนธรรม ประเพณีท้องถิ่น จารีตประเพณี ภูมิปัญญา 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    ท้องถิ่น</w:t>
      </w:r>
    </w:p>
    <w:p w:rsidR="00091AC8" w:rsidRPr="00091AC8" w:rsidRDefault="00091AC8" w:rsidP="00091AC8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>๔. ส่งเสริมการจัดการศึกษาให้ได้มาตรฐานการจัดการศึกษาของ อปท.</w:t>
      </w:r>
    </w:p>
    <w:p w:rsidR="00091AC8" w:rsidRPr="00091AC8" w:rsidRDefault="00091AC8" w:rsidP="00091AC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๕. บริหารจัดการทรัพยากรธรรมชาติและสิ่งแวดล้อมอย่างยั่งยืน</w:t>
      </w:r>
    </w:p>
    <w:p w:rsidR="00091AC8" w:rsidRPr="00091AC8" w:rsidRDefault="00091AC8" w:rsidP="00091AC8">
      <w:pPr>
        <w:spacing w:after="240" w:line="276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๖. บริหารจัดการตามหลักธรรมาภิบาล</w:t>
      </w:r>
    </w:p>
    <w:p w:rsidR="00091AC8" w:rsidRPr="00091AC8" w:rsidRDefault="00091AC8" w:rsidP="00091AC8">
      <w:pPr>
        <w:keepNext/>
        <w:spacing w:line="276" w:lineRule="auto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จุดมุ่งหมายเพื่อการพัฒนา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ของอบต.ทุ่งเตาใหม่</w:t>
      </w:r>
    </w:p>
    <w:p w:rsidR="00091AC8" w:rsidRPr="00091AC8" w:rsidRDefault="00091AC8" w:rsidP="00091AC8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>๑.  เพื่อพัฒนาโครงสร้างพื้นฐานให้ได้มาตรฐานมีระบบสาธารณูปโภคที่มีประสิทธิภาพ</w:t>
      </w:r>
    </w:p>
    <w:p w:rsidR="00091AC8" w:rsidRPr="00091AC8" w:rsidRDefault="00091AC8" w:rsidP="00091AC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๒.  เพื่อส่งเสริมเศรษฐกิจ สังคมเข้มแข็ง ตำบลน่าอยู่ ประชาชนมีคุณภาพชีวิตที่ดี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>๓.  เพื่อส่งเสริมทำนุบำรุงศาสนา ศิลปวัฒนธรรมประเพณี จารีตประเพณี ภูมิปัญญาท้องถิ่นให้ได้รับ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     การสืบทอด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๔.  เพื่อส่งเสริมบุคลากรด้านการศึกษาให้มีศักยภาพและเด็กก่อนปฐมวัยได้รับการเลี้ยงดูตาม </w:t>
      </w:r>
    </w:p>
    <w:p w:rsidR="00091AC8" w:rsidRPr="00091AC8" w:rsidRDefault="00091AC8" w:rsidP="00091AC8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     มาตรฐาน</w:t>
      </w:r>
    </w:p>
    <w:p w:rsidR="00091AC8" w:rsidRPr="00091AC8" w:rsidRDefault="00091AC8" w:rsidP="00091AC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๕.  เพื่อส่งเสริมและอนุรักษ์ทรัพยากรธรรมชาติและสิ่งแวดล้อมให้คงความสมบูรณ์ต่อไป</w:t>
      </w:r>
    </w:p>
    <w:p w:rsidR="00091AC8" w:rsidRPr="00091AC8" w:rsidRDefault="00091AC8" w:rsidP="00091AC8">
      <w:pPr>
        <w:spacing w:after="240" w:line="276" w:lineRule="auto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๖.  เพื่อส่งเสริมการบริหารจัดการองค์กรตามหลักธรรมาภิบาล</w:t>
      </w:r>
    </w:p>
    <w:p w:rsidR="00091AC8" w:rsidRPr="00091AC8" w:rsidRDefault="00091AC8" w:rsidP="00091AC8">
      <w:pPr>
        <w:spacing w:before="12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</w:t>
      </w:r>
      <w:r w:rsidRPr="00091AC8">
        <w:rPr>
          <w:rFonts w:ascii="TH SarabunIT๙" w:hAnsi="TH SarabunIT๙" w:cs="TH SarabunIT๙"/>
          <w:sz w:val="32"/>
          <w:szCs w:val="32"/>
          <w:cs/>
        </w:rPr>
        <w:t>อบต.ทุ่งเตาใหม่ได้กำหนดยุทธศาสตร์และแนวทางการพัฒนายุทธศาสตร์ไว้  8ยุทธศาสตร์ ดังนี้</w:t>
      </w:r>
      <w:r w:rsidRPr="00091AC8">
        <w:rPr>
          <w:rFonts w:ascii="TH SarabunIT๙" w:hAnsi="TH SarabunIT๙" w:cs="TH SarabunIT๙"/>
          <w:sz w:val="32"/>
          <w:szCs w:val="32"/>
        </w:rPr>
        <w:br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๑. ด้านโครงสร้างพื้นฐานและสาธารณูปโภค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จัดให้มีการพัฒนา ก่อสร้าง บุกเบิก ปรับปรุง ซ่อมแซม บำรุงรักษาเส้นทางคมนาคม ไฟฟ้า ประปา ระบบน้ำเพื่อการเกษตรให้อยู่ในสภาพใช้งานได้ดี จัดหาน้ำอุปโภค-บริโภคแก่ประชาชนในพื้นที่ ดูแลรักษาแหล่งน้ำสาธารณะ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๒. ด้านการส่งเสริมคุณภาพชีวิต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ส่งเสริมสนับสนุนการมีคุณภาพชีวิตที่ดี ส่งเสริมด้านการอาชีพ พัฒนาฝีมือและเพิ่มรายได้แก่แม่บ้าน ผู้สูงอายุ  ผู้พิการ สนับสนุนการดำเนินการด้านสวัสดิการสังคมและสาธารณสุข ช่วยเหลือผู้ประสบสาธารณภัยจัดระบบการแพทย์ฉุกเฉินประจำตำบล อุดหนุนศูนย์สาธารณสุขมูลฐานหมู่บ้าน สนับสนุนจัดสวัสดิการชุมชน สนับสนุนกองทุนหลักประกันสุขภาพในระดับท้องถิ่นเพื่อส่งเสริมด้านสุขภาพของประชาชน ด้านการกีฬาและนันทนาการ จัดซื้อวัสดุเครื่องแต่งกายในการแข่งขันกีฬาและจัดส่งนักกีฬาเข้าร่วมแข่งขันกับหน่วยงานอื่น แข่งขันกีฬาภายในตำบลเป็นการเชื่อมสัมพันธ์ภายในตำบล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๓. ด้านการศึกษา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ส่งเสริมสนับสนุนพัฒนาคุณภาพด้านการศึกษา สนับสนุนงบประมาณอาหารกลางวันให้โรงเรียนในสังกัด สพฐ. และศูนย์พัฒนาเด็กเล็ก นักเรียนได้รับอาหารกลางวันเพิ่ม จัดซื้ออาหารเสริม (นม)เพื่อเป็นสวัสดิการให้แก่เด็กก่อนวัยเรียนของ อบต. จัดซื้อวัสดุการศึกษา เพื่อเป็นการเสริมทักษะเด็กใน ศพด.พัฒนาครูและบุคลากรทางการศึกษาและเพิ่มช่องทางการเรียนรู้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๔. ด้านการจัดระเบียบชุมชน/สังคมและการรักษาความสงบเรียบร้อย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ส่งเสริมกิจกรรมพัฒนาศักยภาพผู้นำชุมชน ผู้นำท้องถิ่น ประชาชนและสร้างความเข้มแข็งของชุมชน ขับเคลื่อนการพัฒนาตามปรัชญาของเศรษฐกิจพอเพียง พัฒนาส่งเสริมการศึกษาและภูมิปัญญาท้องถิ่น จัดเก็บข้อมูลพื้นฐาน ส่งเสริมภาวะผู้นำแก่สตรีและเสริมสร้างความเข้มแข็งของบทบาทสตรี พัฒนาศักยภาพเยาวชนตำบลทุ่งเตาใหม่เพื่อใช้เวลาว่างให้เป็นประโยชน์ การป้องกันและบรรเทาสาธารณภัย รณรงค์ป้องกันและลดอุบัติเหตุทางถนนเพื่อความปลอดภัยในชีวิตและทรัพย์สิน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๕. ด้านทรัพยากรธรรมชาติและสิ่งแวดล้อม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การอนุรักษ์ ส่งเสริม ฟื้นฟูเฝ้าระวังทรัพยากรธรรมชาติและสิ่งแวดล้อม การคัดแยกขยะจากแหล่งกำเนิดเพื่อสร้างจิตสำนึกในการจัดการกำจัดขยะ ส่งเสริมและสนับสนุนหมู่บ้าน/ชุมชนร่วมกันดูแลรักษาป่าและปลูกต้นไม้เฉลิมพระเกียรติ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๖. ด้านศาสนา ศิลปะ วัฒนธรรม จารีตประเพณีและภูมิปัญญาท้องถิ่น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ทำนุ บำรุง ส่งเสริมกิจกรรมทางศาสนาจูงลูกจูงหลานเข้าวัดสืบสานประเพณีท้องถิ่นเพื่อให้ประชาชนมีส่วนร่วมในการจัดกิจกรรม ส่งเสริม อนุรักษ์ ศิลปวัฒนธรรม จารีตประเพณี ปราชญ์ชาวบ้าน สนับสนุนกิจกรรมวันสำคัญและประเพณีท้องถิ่น เด็กและเยาวชนได้ร่วมกิจกรรมด้านจริยธรรม การเรียนรู้การอนุรักษ์ศิลปวัฒนธรรมและภูมิปัญญาท้องถิ่น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๗. ด้านการบริหารจัดการบ้านเมืองที่ดี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พัฒนาศักยภาพบุคลากรและองค์กรปกครองส่วนท้องถิ่นให้มีขีดสมรรถนะสูงและการให้บริการแก่ประชาชนบำรุงรักษาและซ่อมแซม และจัดซื้อวัสดุ ครุภัณฑ์ เพื่อสะดวกในการทำงานและรองรับการให้บริการแก่ประชาชนในพื้นที่ จัดทำสื่อประชาสัมพันธ์ในการชำระภาษี จัดตั้งศูนย์วิทยุสื่อสารเพื่อรับแจ้งเหตุพัฒนาสังคม คุณธรรม จริยธรรม พัฒนาบริการงานที่มีประสิทธิภาพ สนับสนุนกิจกรรมวันพ่อวันแม่ ปกป้องสถาบันของชาติเพื่อเป็นการพิทักษ์รักษาไว้ซึ่งชาติ ศาสนา พระมหากษัตริย์ อันเป็นที่ยึดเหนี่ยวและเป็นศูนย์รวมจิตใจของประชาชนชาวไทยทั้งชาติ ส่งเสริมประชาธิปไตย ความเสมอภาคและสิทธิเสรีภาพการจัดการเลือกตั้ง พัฒนาระบบเทคโนโลยีสารสนเทศและการสื่อสารเพื่อรองรับการเข้าสู่ประชาคมอาเซียน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๘. ด้านบริการสาธารณะเข้าสู่ประชาคมอาเซียน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พัฒนาระบบการทำงานของบุคลากรในองค์กรในการให้บริการสาธารณะเพื่อรองรับการเข้าสู่ประชาคมอาเซียน ส่งเสริมคุณภาพชีวิตของประชาชนให้มีคุณภาพชีวิตที่ดี ควบคุมและป้องกันโรคติดต่อ  โรคพิษสุนัขบ้า เป็นต้น</w:t>
      </w:r>
    </w:p>
    <w:p w:rsidR="00091AC8" w:rsidRPr="00091AC8" w:rsidRDefault="00091AC8" w:rsidP="00091AC8">
      <w:pPr>
        <w:tabs>
          <w:tab w:val="left" w:pos="1134"/>
        </w:tabs>
        <w:spacing w:line="276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091AC8">
        <w:rPr>
          <w:rFonts w:ascii="TH SarabunIT๙" w:eastAsia="Angsana New" w:hAnsi="TH SarabunIT๙" w:cs="TH SarabunIT๙"/>
          <w:sz w:val="32"/>
          <w:szCs w:val="32"/>
          <w:cs/>
        </w:rPr>
        <w:t>หน่วยงานต่างๆ ในสังกัดองค์การบริหารส่วนตำบลทุ่งเตาใหม่ ได้นำงบประมาณที่ได้รับการจัดสรรนี้ไปใช้ในการดำเนินงานตามหน้าที่ความรับผิดชอบ ทั้งในส่วนที่เป็นงานบริการที่มีลักษณะเป็นงานประจำและการดำเนินกิจกรรมที่กำหนดไว้ตามโครงการพัฒนาต่างๆ เพื่อตอบสนองนโยบายของผู้บริหารองค์การบริหารส่วนตำบลที่ได้แถลงต่อสภาองค์การบริหารส่วนตำบลทุ่งเตาใหม่และสอดคล้องกับยุทธศาสตร์การพัฒนาทั้ง8 ด้าน</w:t>
      </w:r>
    </w:p>
    <w:p w:rsidR="00091AC8" w:rsidRPr="00091AC8" w:rsidRDefault="00091AC8" w:rsidP="00091AC8">
      <w:pPr>
        <w:tabs>
          <w:tab w:val="left" w:pos="1134"/>
        </w:tabs>
        <w:spacing w:line="276" w:lineRule="auto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091AC8">
        <w:rPr>
          <w:rFonts w:ascii="TH SarabunIT๙" w:eastAsia="Angsana New" w:hAnsi="TH SarabunIT๙" w:cs="TH SarabunIT๙"/>
          <w:color w:val="000000"/>
          <w:sz w:val="28"/>
          <w:cs/>
        </w:rPr>
        <w:tab/>
      </w:r>
      <w:r w:rsidRPr="00091AC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091AC8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ทุ่งเตาใหม่ </w:t>
      </w:r>
      <w:r w:rsidRPr="00091AC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ได้ดำเนินการเพื่อติดตามและประเมินผลแผนพัฒนาท้องถิ่น</w:t>
      </w:r>
      <w:r w:rsidRPr="00091AC8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ประจำปีงบประมาณ</w:t>
      </w:r>
      <w:r w:rsidRPr="00091AC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พ.ศ.256</w:t>
      </w:r>
      <w:r w:rsidRPr="00091AC8">
        <w:rPr>
          <w:rFonts w:ascii="TH SarabunIT๙" w:eastAsia="Angsana New" w:hAnsi="TH SarabunIT๙" w:cs="TH SarabunIT๙"/>
          <w:color w:val="000000"/>
          <w:sz w:val="32"/>
          <w:szCs w:val="32"/>
        </w:rPr>
        <w:t>4</w:t>
      </w:r>
      <w:r w:rsidRPr="00091AC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โดยรายงานตามแบบรายงานการติดตามและประเมินผลแผนพัฒนาแบบที่ 2 แบบติดตามผลการดำเนินงานขององค์กรปกครองส่วนท้องถิ่น ซึ่งมีรายละเอียด ดังนี้</w:t>
      </w:r>
    </w:p>
    <w:p w:rsidR="00091AC8" w:rsidRPr="00091AC8" w:rsidRDefault="00091AC8" w:rsidP="00091AC8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091AC8" w:rsidRPr="00091AC8" w:rsidRDefault="00091AC8" w:rsidP="00091AC8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091AC8" w:rsidRPr="00091AC8" w:rsidRDefault="00091AC8" w:rsidP="00091AC8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091AC8" w:rsidRPr="00091AC8" w:rsidRDefault="00091AC8" w:rsidP="00091AC8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2.2 แบบติดตามและประเมินผลแบบ  2 และ ๓/๑(แบบอื่นๆ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ตามคู่มือกรมการปกครองส่วนท้องถิ่น)</w:t>
      </w:r>
    </w:p>
    <w:p w:rsidR="00091AC8" w:rsidRPr="00091AC8" w:rsidRDefault="00091AC8" w:rsidP="00091AC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แบบที่๒แบบติดตามผลการดำเนินงานขององค์กรปกครองส่วนท้องถิ่น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คำชี้แจง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แบบที่๒เป็นแบบประเมินตนเองโดยมีวัตถุประสงค์เพื่อติดตามผลการดำเนินงานตามแผนยุทธศาสตร์ขององค์กรปกครองส่วนท้องถิ่นภายใต้แผนพัฒนาท้องถิ่นโดยมีกำหนดระยะเวลาในการติดตามและรายงานผลการดำเนินงานทุกสิ้นปี  โดยเริ่มตั้งแต่สิ้นสุดการดำเนินงานในเดือนตุลาคมพ.ศ.๒๕6</w:t>
      </w:r>
      <w:r w:rsidRPr="00091AC8">
        <w:rPr>
          <w:rFonts w:ascii="TH SarabunIT๙" w:eastAsia="Calibri" w:hAnsi="TH SarabunIT๙" w:cs="TH SarabunIT๙"/>
          <w:sz w:val="32"/>
          <w:szCs w:val="32"/>
        </w:rPr>
        <w:t>3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- กันยายน  พ.ศ.๒56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</w:p>
    <w:p w:rsidR="00091AC8" w:rsidRPr="00091AC8" w:rsidRDefault="00091AC8" w:rsidP="00091AC8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91AC8" w:rsidRPr="00091AC8" w:rsidRDefault="00091AC8" w:rsidP="00091AC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ส่วนที่๑ข้อมูลทั่วไป</w:t>
      </w:r>
    </w:p>
    <w:p w:rsidR="00091AC8" w:rsidRPr="00091AC8" w:rsidRDefault="00091AC8" w:rsidP="00091AC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091AC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91AC8">
        <w:rPr>
          <w:rFonts w:ascii="TH SarabunIT๙" w:hAnsi="TH SarabunIT๙" w:cs="TH SarabunIT๙"/>
          <w:color w:val="000000"/>
          <w:sz w:val="32"/>
          <w:szCs w:val="32"/>
          <w:cs/>
        </w:rPr>
        <w:t>ชื่อองค์กรปกครองส่วนท้องถิ่นองค์การบริหารส่วนตำบล</w:t>
      </w: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>ทุ่งเตาใหม่</w:t>
      </w:r>
    </w:p>
    <w:p w:rsidR="00091AC8" w:rsidRPr="00091AC8" w:rsidRDefault="00091AC8" w:rsidP="00091AC8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  <w:cs/>
        </w:rPr>
      </w:pPr>
      <w:r w:rsidRPr="00091AC8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</w:t>
      </w:r>
      <w:r w:rsidRPr="00091AC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91A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รายงานผลการดำเนินงานประจำปี (เดือนตุลาคม </w:t>
      </w:r>
      <w:r w:rsidRPr="00091AC8">
        <w:rPr>
          <w:rFonts w:ascii="TH SarabunIT๙" w:hAnsi="TH SarabunIT๙" w:cs="TH SarabunIT๙"/>
          <w:color w:val="000000"/>
          <w:sz w:val="32"/>
          <w:szCs w:val="32"/>
        </w:rPr>
        <w:t>2563-</w:t>
      </w:r>
      <w:r w:rsidRPr="00091A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เดือนกันยายน </w:t>
      </w:r>
      <w:r w:rsidRPr="00091AC8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Pr="00091AC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091AC8" w:rsidRPr="00091AC8" w:rsidRDefault="00091AC8" w:rsidP="00091AC8">
      <w:pPr>
        <w:rPr>
          <w:cs/>
        </w:rPr>
        <w:sectPr w:rsidR="00091AC8" w:rsidRPr="00091AC8" w:rsidSect="00091AC8">
          <w:headerReference w:type="default" r:id="rId9"/>
          <w:pgSz w:w="11906" w:h="16838" w:code="9"/>
          <w:pgMar w:top="1440" w:right="1276" w:bottom="1440" w:left="1440" w:header="709" w:footer="709" w:gutter="0"/>
          <w:pgNumType w:fmt="numberInDash" w:start="10"/>
          <w:cols w:space="708"/>
          <w:docGrid w:linePitch="360"/>
        </w:sectPr>
      </w:pPr>
    </w:p>
    <w:p w:rsidR="00091AC8" w:rsidRPr="00091AC8" w:rsidRDefault="00091AC8" w:rsidP="00091AC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ส่วนที่  2  ผลการดำเนินงานตามแผนพัฒนาท้องถิ่น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 จำนวนโครงการและงบประมาณตามแผนพัฒนาท้องถิ่น</w:t>
      </w:r>
    </w:p>
    <w:tbl>
      <w:tblPr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796"/>
        <w:gridCol w:w="1176"/>
        <w:gridCol w:w="805"/>
        <w:gridCol w:w="1253"/>
        <w:gridCol w:w="968"/>
        <w:gridCol w:w="1381"/>
        <w:gridCol w:w="837"/>
        <w:gridCol w:w="1518"/>
        <w:gridCol w:w="826"/>
        <w:gridCol w:w="1414"/>
        <w:gridCol w:w="826"/>
        <w:gridCol w:w="1381"/>
      </w:tblGrid>
      <w:tr w:rsidR="00091AC8" w:rsidRPr="00091AC8" w:rsidTr="00091AC8">
        <w:tc>
          <w:tcPr>
            <w:tcW w:w="562" w:type="pct"/>
            <w:vMerge w:val="restar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ยุทธศาสตร์การพัฒนา</w:t>
            </w:r>
          </w:p>
        </w:tc>
        <w:tc>
          <w:tcPr>
            <w:tcW w:w="664" w:type="pct"/>
            <w:gridSpan w:val="2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ปี 2561</w:t>
            </w:r>
          </w:p>
        </w:tc>
        <w:tc>
          <w:tcPr>
            <w:tcW w:w="693" w:type="pct"/>
            <w:gridSpan w:val="2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ปี  2562</w:t>
            </w:r>
          </w:p>
        </w:tc>
        <w:tc>
          <w:tcPr>
            <w:tcW w:w="791" w:type="pct"/>
            <w:gridSpan w:val="2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ปี  2563</w:t>
            </w:r>
          </w:p>
        </w:tc>
        <w:tc>
          <w:tcPr>
            <w:tcW w:w="793" w:type="pct"/>
            <w:gridSpan w:val="2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ปี  6564</w:t>
            </w:r>
          </w:p>
        </w:tc>
        <w:tc>
          <w:tcPr>
            <w:tcW w:w="754" w:type="pct"/>
            <w:gridSpan w:val="2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ปี 2565</w:t>
            </w:r>
          </w:p>
        </w:tc>
        <w:tc>
          <w:tcPr>
            <w:tcW w:w="743" w:type="pct"/>
            <w:gridSpan w:val="2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 xml:space="preserve">รวม  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5</w:t>
            </w: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 xml:space="preserve">  ปี</w:t>
            </w:r>
          </w:p>
        </w:tc>
      </w:tr>
      <w:tr w:rsidR="00091AC8" w:rsidRPr="00091AC8" w:rsidTr="00091AC8">
        <w:tc>
          <w:tcPr>
            <w:tcW w:w="562" w:type="pct"/>
            <w:vMerge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</w:p>
        </w:tc>
        <w:tc>
          <w:tcPr>
            <w:tcW w:w="26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</w:t>
            </w:r>
          </w:p>
        </w:tc>
        <w:tc>
          <w:tcPr>
            <w:tcW w:w="39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 (บาท)</w:t>
            </w:r>
          </w:p>
        </w:tc>
        <w:tc>
          <w:tcPr>
            <w:tcW w:w="271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</w:t>
            </w:r>
          </w:p>
        </w:tc>
        <w:tc>
          <w:tcPr>
            <w:tcW w:w="422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 (บาท)</w:t>
            </w:r>
          </w:p>
        </w:tc>
        <w:tc>
          <w:tcPr>
            <w:tcW w:w="326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</w:t>
            </w:r>
          </w:p>
        </w:tc>
        <w:tc>
          <w:tcPr>
            <w:tcW w:w="465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 (บาท)</w:t>
            </w:r>
          </w:p>
        </w:tc>
        <w:tc>
          <w:tcPr>
            <w:tcW w:w="282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</w:t>
            </w:r>
          </w:p>
        </w:tc>
        <w:tc>
          <w:tcPr>
            <w:tcW w:w="511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 (บาท)</w:t>
            </w:r>
          </w:p>
        </w:tc>
        <w:tc>
          <w:tcPr>
            <w:tcW w:w="278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</w:t>
            </w:r>
          </w:p>
        </w:tc>
        <w:tc>
          <w:tcPr>
            <w:tcW w:w="476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 (บาท)</w:t>
            </w:r>
          </w:p>
        </w:tc>
        <w:tc>
          <w:tcPr>
            <w:tcW w:w="278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</w:t>
            </w:r>
          </w:p>
        </w:tc>
        <w:tc>
          <w:tcPr>
            <w:tcW w:w="465" w:type="pct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 (บาท)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  <w:cs/>
              </w:rPr>
              <w:t>ด้านโครงสร้างพื้นฐาน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31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36,487,000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41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43</w:t>
            </w: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,936,000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44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35</w:t>
            </w: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,003,006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119,995,000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111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113,850,000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337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349,371,000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  <w:cs/>
              </w:rPr>
              <w:t>ด้านการส่งเสริมคุณภาพชีวิต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22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10,727,286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29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10,836,286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35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13,330,800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33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13,207,800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32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12,618,800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151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60,269,972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ด้านการศึกษา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12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1,378,900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22,628,900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14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2,098,900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2,198,900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16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2,758,900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70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11,064,500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147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845,000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1,020,000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1,526,200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33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5,436,000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32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5,430,000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121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14,257,200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</w:t>
            </w:r>
            <w:r w:rsidRPr="00091AC8">
              <w:rPr>
                <w:rFonts w:ascii="TH SarabunIT๙" w:hAnsi="TH SarabunIT๙" w:cs="TH SarabunIT๙" w:hint="cs"/>
                <w:szCs w:val="24"/>
                <w:cs/>
              </w:rPr>
              <w:t>น</w:t>
            </w:r>
            <w:r w:rsidRPr="00091AC8">
              <w:rPr>
                <w:rFonts w:ascii="TH SarabunIT๙" w:hAnsi="TH SarabunIT๙" w:cs="TH SarabunIT๙"/>
                <w:szCs w:val="24"/>
                <w:cs/>
              </w:rPr>
              <w:t>ทรัพยากรธรรมชาติและสิ่งแวดล้อม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440,000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2,100,000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12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3,900,000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3,600,000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10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1,600,000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53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11,640,000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415,500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445,500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445,500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555,500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10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525,500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49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2,387,500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15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1,924,500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25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3,684,500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Cs w:val="24"/>
                <w:cs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8,006,500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26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color w:val="000000"/>
                <w:szCs w:val="24"/>
              </w:rPr>
              <w:t>8,106,500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25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2,556,500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116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24,278,500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ด้านบริการสาธารณะเข้าสู่ประชาคมอาเซียน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Cs w:val="24"/>
                <w:cs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60,000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60,000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Cs w:val="24"/>
                <w:cs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60,000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60,000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2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60,000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</w:rPr>
              <w:t>10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300,000</w:t>
            </w:r>
          </w:p>
        </w:tc>
      </w:tr>
      <w:tr w:rsidR="00091AC8" w:rsidRPr="00091AC8" w:rsidTr="00091AC8">
        <w:tc>
          <w:tcPr>
            <w:tcW w:w="562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bookmarkStart w:id="1" w:name="_Hlk84247422"/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109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43,029,800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148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67,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Cs w:val="24"/>
                <w:cs/>
              </w:rPr>
              <w:t>711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,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Cs w:val="24"/>
                <w:cs/>
              </w:rPr>
              <w:t>186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Cs w:val="24"/>
                <w:cs/>
              </w:rPr>
              <w:t>165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Cs w:val="24"/>
                <w:cs/>
              </w:rPr>
              <w:t>64,370,900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247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  <w:t>153,159,700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</w:rPr>
              <w:t>238</w:t>
            </w:r>
          </w:p>
        </w:tc>
        <w:tc>
          <w:tcPr>
            <w:tcW w:w="476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</w:rPr>
              <w:t>139,399,700</w:t>
            </w:r>
          </w:p>
        </w:tc>
        <w:tc>
          <w:tcPr>
            <w:tcW w:w="278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907</w:t>
            </w:r>
          </w:p>
        </w:tc>
        <w:tc>
          <w:tcPr>
            <w:tcW w:w="465" w:type="pct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473</w:t>
            </w: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</w:rPr>
              <w:t>,568,672</w:t>
            </w:r>
          </w:p>
        </w:tc>
      </w:tr>
      <w:bookmarkEnd w:id="1"/>
    </w:tbl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u w:val="single"/>
          <w:cs/>
        </w:rPr>
        <w:sectPr w:rsidR="00091AC8" w:rsidRPr="00091AC8" w:rsidSect="00091AC8">
          <w:pgSz w:w="16838" w:h="11906" w:orient="landscape"/>
          <w:pgMar w:top="1440" w:right="1440" w:bottom="1276" w:left="1440" w:header="709" w:footer="709" w:gutter="0"/>
          <w:pgNumType w:start="14"/>
          <w:cols w:space="708"/>
          <w:docGrid w:linePitch="360"/>
        </w:sect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u w:val="single"/>
        </w:rPr>
      </w:pPr>
      <w:r w:rsidRPr="00091AC8"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u w:val="single"/>
          <w:cs/>
        </w:rPr>
        <w:lastRenderedPageBreak/>
        <w:t>ผลการติดตามและประเมินผลจากคณะกรรมการ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จากการติดตามและประเมินผลฯ พบว่า จำนวนโครงการและงบประมาณตามแผนพัฒนาท้องถิ่น (พ.ศ.2561-256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) และ ฉบับเพิ่มเติม/เปลี่ยนแปลง (ฉบับที่ 1) ถึง (ฉบับที่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  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ทุ่งเตาใหม่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รวมทั้งสิ้น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907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งบประมาณ ทั้งสิ้น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473,568,872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บาท มีการกระจายของโครงการและงบประมาณ ครบทั้ง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8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ยุทธศาสตร์ ให้ความสำคัญกับยุทธศาสตร์ที่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1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มากที่สุด จำนวน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337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โครงการ งบประมาณ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349,371,000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บาท รองลงมาคือ ยุทธศาสตร์ที่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2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จำนวน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151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งบประมาณ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60,260,972บา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ท และน้อยที่สุด คือ ยุทธศาสตร์ที่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8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จำนวนโครงการ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2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 งบประมาณ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 300,000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บาท</w:t>
      </w:r>
    </w:p>
    <w:p w:rsidR="00091AC8" w:rsidRPr="00091AC8" w:rsidRDefault="00091AC8" w:rsidP="00091AC8">
      <w:pPr>
        <w:spacing w:line="276" w:lineRule="auto"/>
        <w:ind w:firstLine="720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ผลการดำเนินงานตามแผนพัฒนาท้องถิ่น (พ.ศ.2561-256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 ประจำปี พ.ศ.256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4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(ฐานข้อมูลจากแผนการดำเนินงาน ประจำปีงบประมาณ พ.ศ.256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09"/>
        <w:gridCol w:w="709"/>
        <w:gridCol w:w="992"/>
        <w:gridCol w:w="709"/>
        <w:gridCol w:w="708"/>
        <w:gridCol w:w="851"/>
        <w:gridCol w:w="709"/>
        <w:gridCol w:w="567"/>
        <w:gridCol w:w="708"/>
        <w:gridCol w:w="709"/>
        <w:gridCol w:w="709"/>
        <w:gridCol w:w="709"/>
      </w:tblGrid>
      <w:tr w:rsidR="00091AC8" w:rsidRPr="00091AC8" w:rsidTr="00091AC8">
        <w:trPr>
          <w:trHeight w:val="180"/>
        </w:trPr>
        <w:tc>
          <w:tcPr>
            <w:tcW w:w="1702" w:type="dxa"/>
            <w:vMerge w:val="restart"/>
            <w:vAlign w:val="center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ยุทธศาสตร์การพัฒนา</w:t>
            </w:r>
          </w:p>
        </w:tc>
        <w:tc>
          <w:tcPr>
            <w:tcW w:w="1418" w:type="dxa"/>
            <w:gridSpan w:val="2"/>
            <w:vAlign w:val="center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จำนวนโครงการที่เสร็จ</w:t>
            </w:r>
          </w:p>
        </w:tc>
        <w:tc>
          <w:tcPr>
            <w:tcW w:w="1701" w:type="dxa"/>
            <w:gridSpan w:val="2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จำนวนโครงการที่อยู่ระหว่างการดำเนินการ</w:t>
            </w:r>
          </w:p>
        </w:tc>
        <w:tc>
          <w:tcPr>
            <w:tcW w:w="1559" w:type="dxa"/>
            <w:gridSpan w:val="2"/>
            <w:vAlign w:val="center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276" w:type="dxa"/>
            <w:gridSpan w:val="2"/>
            <w:vAlign w:val="center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จำนวนโครงการที่มีการยกเลิก</w:t>
            </w:r>
          </w:p>
        </w:tc>
        <w:tc>
          <w:tcPr>
            <w:tcW w:w="1417" w:type="dxa"/>
            <w:gridSpan w:val="2"/>
            <w:vAlign w:val="center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จำนวนโครงการที่มีการเพิ่มเติม</w:t>
            </w:r>
          </w:p>
        </w:tc>
        <w:tc>
          <w:tcPr>
            <w:tcW w:w="1418" w:type="dxa"/>
            <w:gridSpan w:val="2"/>
            <w:vAlign w:val="center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จำนวนโครงการทั้งหมด</w:t>
            </w:r>
          </w:p>
        </w:tc>
      </w:tr>
      <w:tr w:rsidR="00091AC8" w:rsidRPr="00091AC8" w:rsidTr="00091AC8">
        <w:trPr>
          <w:trHeight w:val="180"/>
        </w:trPr>
        <w:tc>
          <w:tcPr>
            <w:tcW w:w="1702" w:type="dxa"/>
            <w:vMerge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  <w:cs/>
              </w:rPr>
              <w:t>ด้านโครงสร้างพื้นฐาน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45.45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9.09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27.27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18.18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11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  <w:cs/>
              </w:rPr>
              <w:t>ด้านการส่งเสริมคุณภาพชีวิต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8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50.00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8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50.00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16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ด้านการศึกษา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62.50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37.50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8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50.00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50.00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8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</w:t>
            </w:r>
            <w:r w:rsidRPr="00091AC8">
              <w:rPr>
                <w:rFonts w:ascii="TH SarabunIT๙" w:hAnsi="TH SarabunIT๙" w:cs="TH SarabunIT๙" w:hint="cs"/>
                <w:szCs w:val="24"/>
                <w:cs/>
              </w:rPr>
              <w:t>น</w:t>
            </w:r>
            <w:r w:rsidRPr="00091AC8">
              <w:rPr>
                <w:rFonts w:ascii="TH SarabunIT๙" w:hAnsi="TH SarabunIT๙" w:cs="TH SarabunIT๙"/>
                <w:szCs w:val="24"/>
                <w:cs/>
              </w:rPr>
              <w:t>ทรัพยากรธรรมชาติและสิ่งแวดล้อม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33.33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66.67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hAnsi="TH SarabunIT๙" w:cs="TH SarabunIT๙"/>
                <w:szCs w:val="24"/>
              </w:rPr>
            </w:pPr>
            <w:r w:rsidRPr="00091AC8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25.00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75.00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hAnsi="TH SarabunIT๙" w:cs="TH SarabunIT๙"/>
                <w:szCs w:val="24"/>
              </w:rPr>
            </w:pPr>
            <w:r w:rsidRPr="00091AC8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26.67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66.67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6.67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15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hAnsi="TH SarabunIT๙" w:cs="TH SarabunIT๙"/>
                <w:szCs w:val="24"/>
                <w:cs/>
              </w:rPr>
              <w:t>ด้านบริการสาธารณะเข้าสู่ประชาคมอาเซียน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100.0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  <w:tr w:rsidR="00091AC8" w:rsidRPr="00091AC8" w:rsidTr="00091AC8">
        <w:tc>
          <w:tcPr>
            <w:tcW w:w="170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27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42.86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3.03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34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51.52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8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66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100</w:t>
            </w:r>
          </w:p>
        </w:tc>
      </w:tr>
    </w:tbl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333333"/>
          <w:sz w:val="16"/>
          <w:szCs w:val="16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u w:val="single"/>
        </w:rPr>
      </w:pPr>
      <w:r w:rsidRPr="00091AC8"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u w:val="single"/>
          <w:cs/>
        </w:rPr>
        <w:t>ผลการติดตามและประเมินผลจากคณะกรรมการฯ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จากการติดตามและประเมินผลฯ พบว่า ผลการดำเนินงานตามแผนพัฒนาท้องถิ่น(พ.ศ.2561-256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) และฉบับเพิ่มเติม/เปลี่ยนแปลง(ฉบับที่ 1) ถึง (ฉบับที่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 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ประจำปี 256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</w:rPr>
        <w:t>4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จำนวนทั้งหมด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66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มีจำนวนโครงการที่เสร็จ จำนวน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27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คิดเป็นร้อยละ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42.86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และจำนวนโครงการที่ยังไม่ได้ดำเนินการ จำนวน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34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คิดเป็นร้อยละ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51.52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โดย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lastRenderedPageBreak/>
        <w:t xml:space="preserve">ยุทธศาสตร์ที่มีจำนวนโครงการเสร็จมากที่สุด คือยุทธศาสตร์ที่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2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มีจำนวนโครงการที่เสร็จ จำนวน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8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คิดเป็นร้อยละ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50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รองลงมาคือยุทธศาสตร์ที่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 1และยุทธศาสตร์ที่ 3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มีจำนวนโครงการที่เสร็จจำนวน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โครงการ คิดเป็นร้อยละ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45.45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  <w:cs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การเบิกจ่ายงบประมาณปี 256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 (ตามรายงานยอดงบประมาณคงเหลือ ณ วันที่ 30 กันยายน 2564)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559"/>
        <w:gridCol w:w="709"/>
        <w:gridCol w:w="1134"/>
        <w:gridCol w:w="850"/>
        <w:gridCol w:w="1701"/>
        <w:gridCol w:w="851"/>
      </w:tblGrid>
      <w:tr w:rsidR="00091AC8" w:rsidRPr="00091AC8" w:rsidTr="00091AC8">
        <w:trPr>
          <w:trHeight w:val="180"/>
        </w:trPr>
        <w:tc>
          <w:tcPr>
            <w:tcW w:w="2802" w:type="dxa"/>
            <w:vMerge w:val="restart"/>
            <w:vAlign w:val="center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งบปกติ</w:t>
            </w:r>
          </w:p>
        </w:tc>
        <w:tc>
          <w:tcPr>
            <w:tcW w:w="1984" w:type="dxa"/>
            <w:gridSpan w:val="2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เงินสะสม</w:t>
            </w:r>
          </w:p>
        </w:tc>
        <w:tc>
          <w:tcPr>
            <w:tcW w:w="2552" w:type="dxa"/>
            <w:gridSpan w:val="2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รวม</w:t>
            </w:r>
          </w:p>
        </w:tc>
      </w:tr>
      <w:tr w:rsidR="00091AC8" w:rsidRPr="00091AC8" w:rsidTr="00091AC8">
        <w:trPr>
          <w:trHeight w:val="180"/>
        </w:trPr>
        <w:tc>
          <w:tcPr>
            <w:tcW w:w="2802" w:type="dxa"/>
            <w:vMerge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709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134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85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70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851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ร้อยละ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4,651,092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16.57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4,651,092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16.57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ด้านการส่งเสริมคุณภาพชีวิต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11,768</w:t>
            </w:r>
            <w:r w:rsidRPr="00091AC8">
              <w:rPr>
                <w:rFonts w:ascii="TH SarabunIT๙" w:eastAsia="Calibri" w:hAnsi="TH SarabunIT๙" w:cs="TH SarabunIT๙"/>
                <w:szCs w:val="24"/>
              </w:rPr>
              <w:t>,</w:t>
            </w: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043.75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41.93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11,768</w:t>
            </w:r>
            <w:r w:rsidRPr="00091AC8">
              <w:rPr>
                <w:rFonts w:ascii="TH SarabunIT๙" w:eastAsia="Calibri" w:hAnsi="TH SarabunIT๙" w:cs="TH SarabunIT๙"/>
                <w:szCs w:val="24"/>
              </w:rPr>
              <w:t>,</w:t>
            </w: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043.75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41.93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 w:val="28"/>
                <w:cs/>
              </w:rPr>
              <w:t>ด้านการศึกษา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1,728,420.50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6.16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1,728,420.50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6.16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230,888.87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0.82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230,888.87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0.82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</w:t>
            </w: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ทรัพยากรธรรมชาติและสิ่งแวดล้อม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0.00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17,765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0.06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17,765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0.06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9,666,895.84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34.45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9,666,895.84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szCs w:val="24"/>
                <w:cs/>
              </w:rPr>
              <w:t>34.45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ด้านบริการสาธารณะเข้าสู่ประชาคมอาเซียน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0.00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0.00</w:t>
            </w:r>
          </w:p>
        </w:tc>
      </w:tr>
      <w:tr w:rsidR="00091AC8" w:rsidRPr="00091AC8" w:rsidTr="00091AC8">
        <w:tc>
          <w:tcPr>
            <w:tcW w:w="2802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55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28,063,105.96</w:t>
            </w:r>
          </w:p>
        </w:tc>
        <w:tc>
          <w:tcPr>
            <w:tcW w:w="709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100</w:t>
            </w:r>
          </w:p>
        </w:tc>
        <w:tc>
          <w:tcPr>
            <w:tcW w:w="1134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28,063,105.96</w:t>
            </w:r>
          </w:p>
        </w:tc>
        <w:tc>
          <w:tcPr>
            <w:tcW w:w="851" w:type="dxa"/>
            <w:vAlign w:val="bottom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100</w:t>
            </w:r>
          </w:p>
        </w:tc>
      </w:tr>
    </w:tbl>
    <w:p w:rsidR="00091AC8" w:rsidRPr="00091AC8" w:rsidRDefault="00091AC8" w:rsidP="00091AC8">
      <w:pPr>
        <w:spacing w:line="276" w:lineRule="auto"/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u w:val="single"/>
        </w:rPr>
      </w:pPr>
      <w:r w:rsidRPr="00091AC8">
        <w:rPr>
          <w:rFonts w:ascii="TH SarabunIT๙" w:eastAsia="Calibri" w:hAnsi="TH SarabunIT๙" w:cs="TH SarabunIT๙"/>
          <w:b/>
          <w:bCs/>
          <w:color w:val="333333"/>
          <w:sz w:val="32"/>
          <w:szCs w:val="32"/>
          <w:u w:val="single"/>
          <w:cs/>
        </w:rPr>
        <w:t>ผลการติดตามและประเมินผลจากคณะกรรมการฯ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1. 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จากการติดตามและประเมินผลฯ พบว่า มีการเบิกจ่ายงบประมาณปีงบประมาณ พ.ศ.256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ในการดำเนินโครงการตามแผนพัฒนาท้องถิ่น (พ.ศ.2561-256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 และฉบับเพิ่มเติม/เปลี่ยนแปลง (ฉบับที่ 1)  ถึง (ฉบับที่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 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ประจำปี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</w:rPr>
        <w:t>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4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จำนวนเงินรวมทั้งสิ้น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28,063,105.96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บาทแยกเป็นงบปกติ จำนวน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</w:rPr>
        <w:t>26,063,105.96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บาท คิดเป็นร้อยละ 100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333333"/>
          <w:sz w:val="32"/>
          <w:szCs w:val="32"/>
        </w:rPr>
        <w:tab/>
        <w:t xml:space="preserve">2.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จาก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งบประมาณตามโครงการที่ได้ระบุไว้ในแผนพัฒนาท้องถิ่น (พ.ศ.2561-256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) และฉบับเพิ่มเติม/เปลี่ยนแปลง(ฉบับที่ 1) ถึง(ฉบับที่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 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ประจำปี 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จำนวนเงินรวมทั้งสิ้น </w:t>
      </w:r>
      <w:r w:rsidRPr="00091AC8">
        <w:rPr>
          <w:rFonts w:ascii="TH SarabunIT๙" w:eastAsia="Calibri" w:hAnsi="TH SarabunIT๙" w:cs="TH SarabunIT๙"/>
          <w:color w:val="000000"/>
          <w:sz w:val="32"/>
          <w:szCs w:val="32"/>
        </w:rPr>
        <w:t>153,159,700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บาท เมื่อนำข้อมูลการเบิกจ่ายงบประมาณปีงบประมาณ พ.ศ.256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4จำนวนเงินทั้งสิ้น 28,093,105.96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เปรียบเทียบกับงบประมาณที่ได้ระบุไว้ในแผน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ฯ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การเบิกจ่ายงบประมาณปีงบประมาณ พ.ศ.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</w:rPr>
        <w:t>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คิดเป็นร้อยละ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16.07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ของงบประมาณที่ได้ระบุไว้ในแผน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  <w:t xml:space="preserve">3. จากงบประมาณตามข้อบัญญัติงบประมาณรายจ่าย ประจำปี 2564 ตั้งไว้ 34,724,961 บาท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เมื่อนำข้อมูลการเบิกจ่ายงบประมาณปีงบประมาณ พ.ศ.256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4จำนวนเงินทั้งสิ้น 28,093,105.96 เปรียบเทียบกับการเบิกจ่ายงบประมาณในปีงบประมาณ 2564 คิดเป็นร้อยละ 80.82 ของงบประมาณ    ตามข้อบัญญัติงบประมาณรายจ่ายประจำปี 2464 </w:t>
      </w:r>
    </w:p>
    <w:p w:rsidR="00091AC8" w:rsidRPr="00091AC8" w:rsidRDefault="00091AC8" w:rsidP="00091AC8">
      <w:pPr>
        <w:spacing w:after="120"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  <w:t xml:space="preserve">3. 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สถานะทางการคลังขององค์การบริหารส่วนตำบล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ในปีงบประมาณ พ.ศ.256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4 ประมาณการรายรับในปี 2564 ตั้งไว้ 34,725,161 บาท เปรียบเทียบกับข้อมูลรายรับจริง ณ วันที่ 30 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lastRenderedPageBreak/>
        <w:t xml:space="preserve">กันยายน 2464 รวมทั้งสิ้น 40,492,366.76 บาท คิดเป็นร้อยละ 116.61 ของประมาณการรายรับที่ตั้งไว้ในปีงบประมาณ 2564 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333333"/>
          <w:sz w:val="32"/>
          <w:szCs w:val="32"/>
        </w:rPr>
        <w:t>6.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งบประมาณระหว่างดำเนินการ และยังไม่ได้ดำเนินการ งบประมาณปี พ.ศ.256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(กันเงินจากข้อบัญญัติงบประมาณรายจ่ายและโครงการจ่ายขาดเงินสะสม)</w:t>
      </w:r>
    </w:p>
    <w:tbl>
      <w:tblPr>
        <w:tblW w:w="101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4668"/>
        <w:gridCol w:w="1276"/>
        <w:gridCol w:w="1470"/>
        <w:gridCol w:w="1906"/>
      </w:tblGrid>
      <w:tr w:rsidR="00091AC8" w:rsidRPr="00091AC8" w:rsidTr="00091AC8">
        <w:tc>
          <w:tcPr>
            <w:tcW w:w="81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ลำดับ</w:t>
            </w:r>
          </w:p>
        </w:tc>
        <w:tc>
          <w:tcPr>
            <w:tcW w:w="4668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470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90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งบประมาณระหว่างดำเนินงาน</w:t>
            </w:r>
          </w:p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(กันเงิน)</w:t>
            </w:r>
          </w:p>
        </w:tc>
      </w:tr>
      <w:tr w:rsidR="00091AC8" w:rsidRPr="00091AC8" w:rsidTr="00091AC8">
        <w:tc>
          <w:tcPr>
            <w:tcW w:w="81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โครงการก่อสร้างถนนคอนกรีตเสริมเหล็ก ซอยบุญทรัพย์-โรงเรียนบ้านไสดง หมู่ที่ 4</w:t>
            </w:r>
          </w:p>
        </w:tc>
        <w:tc>
          <w:tcPr>
            <w:tcW w:w="127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  <w:t>ข้อบัญญัติ</w:t>
            </w:r>
          </w:p>
        </w:tc>
        <w:tc>
          <w:tcPr>
            <w:tcW w:w="1470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1,342,000</w:t>
            </w:r>
          </w:p>
        </w:tc>
        <w:tc>
          <w:tcPr>
            <w:tcW w:w="190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1,342,000</w:t>
            </w:r>
          </w:p>
        </w:tc>
      </w:tr>
      <w:tr w:rsidR="00091AC8" w:rsidRPr="00091AC8" w:rsidTr="00091AC8">
        <w:tc>
          <w:tcPr>
            <w:tcW w:w="81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โครงการก่อสร้างถนนคอนกรีตเสริมเหล็ก สายในนา หมู่ที่ 2</w:t>
            </w:r>
          </w:p>
        </w:tc>
        <w:tc>
          <w:tcPr>
            <w:tcW w:w="1276" w:type="dxa"/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</w:rPr>
            </w:pPr>
            <w:r w:rsidRPr="00091AC8"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  <w:t>ข้อบัญญัติ</w:t>
            </w:r>
          </w:p>
        </w:tc>
        <w:tc>
          <w:tcPr>
            <w:tcW w:w="1470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1,053,000</w:t>
            </w:r>
          </w:p>
        </w:tc>
        <w:tc>
          <w:tcPr>
            <w:tcW w:w="190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1,053,000</w:t>
            </w:r>
          </w:p>
        </w:tc>
      </w:tr>
      <w:tr w:rsidR="00091AC8" w:rsidRPr="00091AC8" w:rsidTr="00091AC8">
        <w:tc>
          <w:tcPr>
            <w:tcW w:w="81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 xml:space="preserve">โครงการก่อสร้างถนนคอนกรีตเสริมเหล็ก ซอยอนามัย หมู่ที่ 4 </w:t>
            </w:r>
          </w:p>
        </w:tc>
        <w:tc>
          <w:tcPr>
            <w:tcW w:w="1276" w:type="dxa"/>
            <w:shd w:val="clear" w:color="auto" w:fill="auto"/>
          </w:tcPr>
          <w:p w:rsidR="00091AC8" w:rsidRPr="00091AC8" w:rsidRDefault="00091AC8" w:rsidP="00091AC8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 xml:space="preserve">ข้อบัญญัติ </w:t>
            </w:r>
          </w:p>
        </w:tc>
        <w:tc>
          <w:tcPr>
            <w:tcW w:w="1470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2,463,0010</w:t>
            </w: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br/>
            </w:r>
          </w:p>
        </w:tc>
        <w:tc>
          <w:tcPr>
            <w:tcW w:w="190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t>2,463,0010</w:t>
            </w:r>
            <w:r w:rsidRPr="00091AC8">
              <w:rPr>
                <w:rFonts w:ascii="TH SarabunIT๙" w:eastAsia="Calibri" w:hAnsi="TH SarabunIT๙" w:cs="TH SarabunIT๙" w:hint="cs"/>
                <w:color w:val="333333"/>
                <w:sz w:val="32"/>
                <w:szCs w:val="32"/>
                <w:cs/>
              </w:rPr>
              <w:br/>
            </w:r>
          </w:p>
        </w:tc>
      </w:tr>
      <w:tr w:rsidR="00091AC8" w:rsidRPr="00091AC8" w:rsidTr="00091AC8">
        <w:tc>
          <w:tcPr>
            <w:tcW w:w="8230" w:type="dxa"/>
            <w:gridSpan w:val="4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งบประมาณระหว่างดำเนินการ (กันเงิน) ข้อบัญญัติ</w:t>
            </w:r>
          </w:p>
        </w:tc>
        <w:tc>
          <w:tcPr>
            <w:tcW w:w="1906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>27,028,010</w:t>
            </w:r>
          </w:p>
        </w:tc>
      </w:tr>
    </w:tbl>
    <w:p w:rsidR="00091AC8" w:rsidRPr="00091AC8" w:rsidRDefault="00091AC8" w:rsidP="00091AC8">
      <w:pPr>
        <w:tabs>
          <w:tab w:val="left" w:pos="709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709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ผลการดำเนินงานตามโครงการที่ได้รับเงินอุดหนุนเฉพาะกิจ</w:t>
      </w:r>
    </w:p>
    <w:p w:rsidR="00091AC8" w:rsidRPr="00091AC8" w:rsidRDefault="00091AC8" w:rsidP="00091AC8">
      <w:pPr>
        <w:tabs>
          <w:tab w:val="left" w:pos="709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โครงการที่ได้รับเงินอุดหนุนเฉพาะกิจประจำปี 256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276"/>
        <w:gridCol w:w="1417"/>
        <w:gridCol w:w="1276"/>
        <w:gridCol w:w="1417"/>
        <w:gridCol w:w="1560"/>
      </w:tblGrid>
      <w:tr w:rsidR="00091AC8" w:rsidRPr="00091AC8" w:rsidTr="00091AC8">
        <w:trPr>
          <w:trHeight w:val="180"/>
        </w:trPr>
        <w:tc>
          <w:tcPr>
            <w:tcW w:w="2660" w:type="dxa"/>
            <w:vMerge w:val="restart"/>
            <w:vAlign w:val="center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ยุทธศาสตร์</w:t>
            </w:r>
          </w:p>
        </w:tc>
        <w:tc>
          <w:tcPr>
            <w:tcW w:w="3969" w:type="dxa"/>
            <w:gridSpan w:val="3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ผลการดำเนินงาน</w:t>
            </w:r>
          </w:p>
        </w:tc>
        <w:tc>
          <w:tcPr>
            <w:tcW w:w="2977" w:type="dxa"/>
            <w:gridSpan w:val="2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</w:t>
            </w:r>
          </w:p>
        </w:tc>
      </w:tr>
      <w:tr w:rsidR="00091AC8" w:rsidRPr="00091AC8" w:rsidTr="00091AC8">
        <w:trPr>
          <w:trHeight w:val="180"/>
        </w:trPr>
        <w:tc>
          <w:tcPr>
            <w:tcW w:w="2660" w:type="dxa"/>
            <w:vMerge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ดำเนินการเสร็จแล้ว</w:t>
            </w: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อยู่ในระหว่าง</w:t>
            </w:r>
          </w:p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การดำเนินการ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ยังไม่ได้</w:t>
            </w:r>
          </w:p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ที่ได้รับ</w:t>
            </w: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ที่เบิกจ่าย</w:t>
            </w: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2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7,282,000</w:t>
            </w: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-</w:t>
            </w: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ด้านการส่งเสริมคุณภาพชีวิต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 w:hint="cs"/>
                <w:sz w:val="28"/>
                <w:cs/>
              </w:rPr>
              <w:t>ด้านการศึกษา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  <w:cs/>
              </w:rPr>
            </w:pP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</w:t>
            </w: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ทรัพยากรธรรมชาติและสิ่งแวดล้อม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ด้านบริการสาธารณะเข้าสู่ประชาคมอาเซียน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szCs w:val="24"/>
              </w:rPr>
            </w:pPr>
          </w:p>
        </w:tc>
      </w:tr>
      <w:tr w:rsidR="00091AC8" w:rsidRPr="00091AC8" w:rsidTr="00091AC8">
        <w:tc>
          <w:tcPr>
            <w:tcW w:w="26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  <w:r w:rsidRPr="00091AC8">
              <w:rPr>
                <w:rFonts w:ascii="TH SarabunIT๙" w:eastAsia="Calibri" w:hAnsi="TH SarabunIT๙" w:cs="TH SarabunIT๙"/>
                <w:szCs w:val="24"/>
              </w:rPr>
              <w:t>7,282,000</w:t>
            </w:r>
          </w:p>
        </w:tc>
        <w:tc>
          <w:tcPr>
            <w:tcW w:w="1560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</w:rPr>
            </w:pPr>
          </w:p>
        </w:tc>
      </w:tr>
    </w:tbl>
    <w:p w:rsidR="00091AC8" w:rsidRPr="00091AC8" w:rsidRDefault="00091AC8" w:rsidP="00091AC8">
      <w:pPr>
        <w:tabs>
          <w:tab w:val="left" w:pos="709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 และอุปสรรคในการปฏิบัติงาน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จากการติดตามและประเมินผลฯ พบว่า ปัญหาและอุปสรรคในการปฏิบัติงานจากการดำเนินงานตามแผนพัฒนาองค์การบริหารส่วนตำบล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มีดังนี้</w:t>
      </w:r>
    </w:p>
    <w:p w:rsidR="00091AC8" w:rsidRPr="00091AC8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1. 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มีงบประมาณในการบริหารและการพัฒนาในจำนวนที่จำกัด ไม่เพียงพอกับการพัฒนาตามประเด็นความต้องการพัฒนาของประชาชนในท้องถิ่น</w:t>
      </w:r>
    </w:p>
    <w:p w:rsidR="00091AC8" w:rsidRPr="00091AC8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2. จำนวนโครงการ/กิจกรรมในแผนพัฒนาท้องถิ่น (พ.ศ.2561-256</w:t>
      </w:r>
      <w:r w:rsidRPr="00091A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) และฉบับเพิ่มเติม/เปลี่ยนแปลง มีจำนวนมากซึ่งภายใต้ข้อจำกัดด้านงบประมาณขององค์การบริหารส่วนตำบล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จึงไม่สามารถดำเนินโครงการได้ครบทุกโครงการตามแผนที่กำหนดทำให้ร้อยละของโครงการที่ดำเนินการแล้วเสร็จน้อย</w:t>
      </w:r>
    </w:p>
    <w:p w:rsidR="00091AC8" w:rsidRPr="00091AC8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3. การเสนอโครงการ/กิจกรรมของประชาชนที่นำมาบรรจุในแผนพัฒนาท้องถิ่นมีหลากหลายประเด็นทำให้โครงการมีจำนวนมาก ซึ่งเป็นสิ่งที่สะท้อนให้เห็นถึงปัญหาความต้องการที่แท้จริงของประชาชนในการพัฒนาท้องถิ่น  แต่งบประมาณที่รัฐบาลจัดสรรให้แก่ท้องถิ่นไม่สอดคล้องกับจำนวนประเด็นปัญหาความต้องการที่มีอยู่จริงของประชาชนในการพัฒนาท้องถิ่น</w:t>
      </w:r>
    </w:p>
    <w:p w:rsidR="00091AC8" w:rsidRPr="00091AC8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4. การจัดลำดับความสำคัญของโครงการที่เสนอเข้ามาบรรจุในแผนพัฒนาท้องถิ่น ยังคงมีความต้องการให้ทุกโครงการต้องมีอยู่ในแผน โดยไม่คำนึงถึงศักยภาพด้านงบประมาณขององค์การบริหารส่วนตำบล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ทุ่งเตาใหม่</w:t>
      </w:r>
    </w:p>
    <w:p w:rsidR="00091AC8" w:rsidRPr="00091AC8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 xml:space="preserve">5. </w:t>
      </w:r>
      <w:r w:rsidRPr="00091A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เนื่องจากสถานการณ์การแพร่ระบาดของโรคติดเชื้อไวรัสโคโรน่า 2019 หรือโรคโควิด 19 เพื่อเป็นการยับยั้งและควบคุมการแพร่ระบาดของโรค จึงได้มีประกาศสถานการณ์ฉุกเฉินในทุกเขตท้องที่  และให้งดเว้นการจัดกิจกรรมที่มีการรวมตัวของประชาชน ทำให้ไม่สามารถดำเนินโครงการต่างๆ ที่มีผู้เข้าร่วมเป็นจำนวนมากได้</w:t>
      </w:r>
    </w:p>
    <w:p w:rsidR="00091AC8" w:rsidRPr="00091AC8" w:rsidRDefault="00091AC8" w:rsidP="00091AC8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91AC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ข้อเสนอแนะ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การจัดทำแผนพัฒนาท้องถิ่นควรมีการตั้งงบประมาณให้เหมาะสม  </w:t>
      </w:r>
      <w:r w:rsidRPr="00091A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และควรพิจารณาโครงการที่มีความจำเป็นต้องดำเนินการ รวมถึงควรพิจารณางบประมาณและคำนึงถึงสถานการณ์คลังในการพิจารณาโครงการ/กิจกรรม ที่จะบรรจุในแผนพัฒนาท้องถิ่น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มีการประมาณการราคาถูกต้องตามหลักวิธีการงบประมาณ  มีการประมาณการราคาเพื่อการพัฒนาท้องถิ่น ต้องให้สอดคล้องกับโครงการ ถูกต้องตามหลักวิธีการทางช่าง หลักของราคากลาง ราคากลางท้องถิ่น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3. การตั้งงบประมาณให้เพียงพอและเหมาะสมกับกับภารกิจแต่ละด้านที่จะต้องดำเนินการ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 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 บูรณาการและประสานความร่วมมือการดำเนินงานกับทุกภาคส่วนที่เกี่ยวข้อง รวมถึงการเสนอโครงการเพื่อขอรับการสนับสนุนงบประมาณจากกรมส่งเสริมการปกครองส่วนท้องถิ่น องค์การบริหารส่วนจังหวัดสุราษฎร์ธานี รวมถึงส่วนราชการต่างๆ เพื่อเพิ่มศักยภาพในการดำเนินโครงการให้สามารถบรรลุเป้าหมายตามแผนที่กำหนดไว้ให้ได้มากยิ่งขึ้น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  <w:t>5. ส่งเสริม และสร้างกระบวนการการมีส่วนร่วมของประชาชนในการพัฒนาท้องถิ่น เพื่อให้ประชาชนมีความรู้ความเข้าใจและเล็งเห็นถึงความสำคัญของการมีส่วนร่วมในกระบวนการจัดทำแผนพัฒนาท้องถิ่น รวมถึงสามารถสะท้อนปัญหาความต้องการที่แท้จริงของประชาชนโดยส่วนรวมในการพัฒนาท้องถิ่น ให้ออกมาในรูปแบบของการเสนอโครงการ/กิจกรรม เพื่อบรรจุในแผนพัฒนาองค์การบริหารส่วนตำบล</w:t>
      </w:r>
      <w:r w:rsidRPr="00091A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ทุ่งเตาใหม่</w:t>
      </w: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ให้มีความสอดคล้องและเหมาะสมกับศักยภาพในการพัฒนาขององค์การบริหารส่วนตำบล</w:t>
      </w:r>
      <w:r w:rsidRPr="00091A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ทุ่งเตาใหม่</w:t>
      </w: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เพื่อให้การดำเนินงานเป็นไปอย่างมีประสิทธิภาพตามแผนที่กำหนดไว้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6. สรรหาบุคลากรให้เพียงพอสอดคล้องกับปริมาณงานและภารกิจขององค์การบริหารส่วนตำบล</w:t>
      </w:r>
      <w:r w:rsidRPr="00091A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ทุ่งเตาใหม่</w:t>
      </w:r>
      <w:r w:rsidRPr="00091A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รวมถึงการพัฒนาศักยภาพของบุคลากรให้มีความรู้ความสามารถและทักษะในการปฏิบัติงาน เพื่อให้สามารถแปลงไปสู่การปฏิบัติได้อย่างมีประสิทธิภาพ โดยการนำเอาโครงการที่ปรากฏอยู่ในแผนที่กำหนดในส่วนที่อยู่ในความรับผิดชอบของแต่ละหน่วยงานนำไปสู่การปฏิบัติได้อย่างมีประสิทธิภาพ</w:t>
      </w:r>
    </w:p>
    <w:p w:rsidR="00091AC8" w:rsidRPr="00091AC8" w:rsidRDefault="00091AC8" w:rsidP="00091AC8">
      <w:pPr>
        <w:spacing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แบบที่  ๓/๑  แบบประเมินผลการดำเนินงานขององค์กรปกครองส่วนท้องถิ่นตามยุทธศาสตร์การพัฒนา</w:t>
      </w:r>
    </w:p>
    <w:p w:rsidR="00091AC8" w:rsidRPr="00091AC8" w:rsidRDefault="00091AC8" w:rsidP="00091AC8">
      <w:pPr>
        <w:tabs>
          <w:tab w:val="left" w:pos="3544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คำชี้แจง 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แบบที่  ๓/๑  แบบประเมินตนเอง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โดยมีกำหนดระยะเวลาในการติดตามและรายงานผลการดำเนินงานทุกๆ ๖  เดือน  </w:t>
      </w:r>
    </w:p>
    <w:p w:rsidR="00091AC8" w:rsidRPr="00091AC8" w:rsidRDefault="00091AC8" w:rsidP="00091AC8">
      <w:pPr>
        <w:pBdr>
          <w:top w:val="single" w:sz="4" w:space="1" w:color="auto"/>
        </w:pBdr>
        <w:tabs>
          <w:tab w:val="left" w:pos="3544"/>
        </w:tabs>
        <w:spacing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 ๑ข้อมูลทั่วไป</w:t>
      </w:r>
    </w:p>
    <w:p w:rsidR="00091AC8" w:rsidRPr="00091AC8" w:rsidRDefault="00091AC8" w:rsidP="00091AC8">
      <w:pPr>
        <w:pBdr>
          <w:top w:val="single" w:sz="4" w:space="1" w:color="auto"/>
        </w:pBdr>
        <w:tabs>
          <w:tab w:val="left" w:pos="3544"/>
        </w:tabs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๑.๑  ชื่อองค์กรปกครองส่วนท้องถิ่น  องค์การบริหารส่วนตำบล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</w:p>
    <w:p w:rsidR="00091AC8" w:rsidRPr="00091AC8" w:rsidRDefault="00091AC8" w:rsidP="00091AC8">
      <w:pPr>
        <w:ind w:left="338"/>
        <w:contextualSpacing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๑.๒  วัน/เดือน/ปีที่รายงาน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 : 31 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ตุลาคม  256</w:t>
      </w:r>
      <w:r w:rsidRPr="00091AC8">
        <w:rPr>
          <w:rFonts w:ascii="TH SarabunIT๙" w:eastAsia="Calibri" w:hAnsi="TH SarabunIT๙" w:cs="TH SarabunIT๙"/>
          <w:sz w:val="32"/>
          <w:szCs w:val="32"/>
        </w:rPr>
        <w:t>4</w:t>
      </w:r>
    </w:p>
    <w:p w:rsidR="00091AC8" w:rsidRPr="00091AC8" w:rsidRDefault="00091AC8" w:rsidP="00091AC8">
      <w:pPr>
        <w:tabs>
          <w:tab w:val="left" w:pos="3544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 ๒  ยุทธศาสตร์การพัฒนาและโครงการในปีงบประมาณ พ.ศ. ๒๕๖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</w:p>
    <w:p w:rsidR="00091AC8" w:rsidRPr="00091AC8" w:rsidRDefault="00091AC8" w:rsidP="00091AC8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2"/>
        <w:gridCol w:w="1642"/>
        <w:gridCol w:w="1596"/>
      </w:tblGrid>
      <w:tr w:rsidR="00091AC8" w:rsidRPr="00091AC8" w:rsidTr="00091AC8">
        <w:trPr>
          <w:jc w:val="center"/>
        </w:trPr>
        <w:tc>
          <w:tcPr>
            <w:tcW w:w="4712" w:type="dxa"/>
            <w:vMerge w:val="restart"/>
            <w:vAlign w:val="center"/>
          </w:tcPr>
          <w:p w:rsidR="00091AC8" w:rsidRPr="00091AC8" w:rsidRDefault="00091AC8" w:rsidP="00091AC8">
            <w:pPr>
              <w:tabs>
                <w:tab w:val="left" w:pos="3544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3238" w:type="dxa"/>
            <w:gridSpan w:val="2"/>
          </w:tcPr>
          <w:p w:rsidR="00091AC8" w:rsidRPr="00091AC8" w:rsidRDefault="00091AC8" w:rsidP="00091AC8">
            <w:pPr>
              <w:tabs>
                <w:tab w:val="left" w:pos="3544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  <w:vMerge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tabs>
                <w:tab w:val="left" w:pos="3544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tabs>
                <w:tab w:val="left" w:pos="3544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ปรากฏอยู่ในแผนพัฒนา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tabs>
                <w:tab w:val="left" w:pos="3544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</w:t>
            </w: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นำไปปฏิบัติ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  <w:tcBorders>
              <w:bottom w:val="nil"/>
            </w:tcBorders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110</w:t>
            </w:r>
          </w:p>
        </w:tc>
        <w:tc>
          <w:tcPr>
            <w:tcW w:w="1596" w:type="dxa"/>
            <w:tcBorders>
              <w:bottom w:val="nil"/>
            </w:tcBorders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ด้านการส่งเสริมคุณภาพชีวิต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33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ด้านการศึกษา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33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ด้า</w:t>
            </w:r>
            <w:r w:rsidRPr="00091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ด้านบริการสาธารณะเข้าสู่ประชาคมอาเซียน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91AC8" w:rsidRPr="00091AC8" w:rsidTr="00091AC8">
        <w:trPr>
          <w:jc w:val="center"/>
        </w:trPr>
        <w:tc>
          <w:tcPr>
            <w:tcW w:w="4712" w:type="dxa"/>
          </w:tcPr>
          <w:p w:rsidR="00091AC8" w:rsidRPr="00091AC8" w:rsidRDefault="00091AC8" w:rsidP="00091AC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247</w:t>
            </w:r>
          </w:p>
        </w:tc>
        <w:tc>
          <w:tcPr>
            <w:tcW w:w="1596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</w:tbl>
    <w:p w:rsidR="00091AC8" w:rsidRPr="00091AC8" w:rsidRDefault="00091AC8" w:rsidP="00091AC8">
      <w:pPr>
        <w:spacing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jc w:val="both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ผลการติดตามและประเมินผลจากคณะกรรมการฯ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จากการติดตามและประเมินผล พบว่ายุทธศาสตร์และโครงการที่ปรากฏอยู่ใน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แผนพัฒนาท้องถิ่น (พ.ศ.2561-256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091AC8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 และฉบับเพิ่มเติม/เปลี่ยนแปลง</w:t>
      </w:r>
      <w:r w:rsidRPr="00091AC8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 ฉบับที่1 ถึงฉบับที่ 5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ทุ่งเตาใหม่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ปี พ.ศ.256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4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มีจำนวนโครงการที่ปรากฏอยู่ในแผนจำนวน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247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โครงการ มีจำนวนโครงการที่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นำไปจัดทำงบประมาณรายจ่าย ประจำปี 2564 จำ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นวน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66 โ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ครงการ คิดเป็นร้อยละ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26.72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โดยยุทธศาสตร์ที่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มีจำนวนโครงการที่ได้ปฏิบัติมากที่สุด จำนวน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110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โครงการ รองลงมาคือ ยุทธศาสตร์ที่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2และยุทธศาสตร์ที่ 4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มีจำนวนโครงการที่ได้ปฏิบัติ จำนวน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33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 และยุทธศาสตร์ที่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มีจำนวนโครงการที่ปฏิบัติน้อยที่สุด  จำนวน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 โครงการ </w:t>
      </w:r>
    </w:p>
    <w:p w:rsidR="00091AC8" w:rsidRPr="00091AC8" w:rsidRDefault="00091AC8" w:rsidP="00091AC8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 3/2 แบบประเมินความพึงพอใจต่อผลการดำเนินงานขององค์กรปกครองส่วนท้องถิ่นในภาพรวม</w:t>
      </w:r>
    </w:p>
    <w:p w:rsidR="00091AC8" w:rsidRPr="00091AC8" w:rsidRDefault="00091AC8" w:rsidP="00091AC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1AC8">
        <w:rPr>
          <w:rFonts w:ascii="TH SarabunIT๙" w:hAnsi="TH SarabunIT๙" w:cs="TH SarabunIT๙"/>
          <w:b/>
          <w:bCs/>
          <w:color w:val="000000"/>
          <w:sz w:val="28"/>
          <w:szCs w:val="32"/>
          <w:u w:val="single"/>
          <w:cs/>
        </w:rPr>
        <w:t xml:space="preserve">ส่วนที่  ๑ </w:t>
      </w: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ข้อมูลทั่วไป</w:t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91AC8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จำนวนประชากรที่ทำแบบประเมินจำนวน   20   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๑.๑  เพศ  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ชาย    จำนวน   </w:t>
      </w:r>
      <w:r w:rsidRPr="00091AC8">
        <w:rPr>
          <w:rFonts w:ascii="TH SarabunIT๙" w:hAnsi="TH SarabunIT๙" w:cs="TH SarabunIT๙"/>
          <w:sz w:val="32"/>
          <w:szCs w:val="32"/>
        </w:rPr>
        <w:t>7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 xml:space="preserve">   คน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91AC8" w:rsidRPr="00091AC8" w:rsidRDefault="00091AC8" w:rsidP="00091AC8">
      <w:pPr>
        <w:ind w:left="144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๑.๒  เพศ  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หญิง   จำนวน  </w:t>
      </w:r>
      <w:r w:rsidRPr="00091AC8">
        <w:rPr>
          <w:rFonts w:ascii="TH SarabunIT๙" w:hAnsi="TH SarabunIT๙" w:cs="TH SarabunIT๙"/>
          <w:sz w:val="32"/>
          <w:szCs w:val="32"/>
        </w:rPr>
        <w:t>13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 xml:space="preserve">   คน</w:t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๒.  อายุ</w:t>
      </w:r>
    </w:p>
    <w:p w:rsidR="00091AC8" w:rsidRPr="00091AC8" w:rsidRDefault="00091AC8" w:rsidP="00091AC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>๒.๑   ต่ำกว่า  ๒0  ปี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 xml:space="preserve">0 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 xml:space="preserve">คน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๒.๒  ระหว่าง  ๒0 - 3๐  ปี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13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 xml:space="preserve">คน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๒.๓  ระหว่าง  31 - 40  ปี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 xml:space="preserve">คน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 xml:space="preserve">2.4  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ระหว่าง  41-50  ปี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2.5  ระหว่าง  51 – 60  ปี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16"/>
          <w:szCs w:val="16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๒.6  มากกว่า  ๖๐  ปี   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0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091AC8">
        <w:rPr>
          <w:rFonts w:ascii="TH SarabunIT๙" w:hAnsi="TH SarabunIT๙" w:cs="TH SarabunIT๙"/>
          <w:sz w:val="16"/>
          <w:szCs w:val="16"/>
          <w:cs/>
        </w:rPr>
        <w:tab/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๓.  การศึกษา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๓.๑  ต่ำกว่าประถม/ประถมศึกษา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5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 xml:space="preserve">คน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๓.๒  มัธยม/เทียบเท่า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>2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 xml:space="preserve">คน 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3.3  อนุปริญญา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3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๓.4  ปริญญาตรี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10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 xml:space="preserve">คน 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๓.5  สูงกว่าปริญญาตรี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0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 xml:space="preserve">3.6  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0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๔.  อาชีพ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๔.๑  รับราชการ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๔.๒  เอกชน/รัฐวิสาหกิจ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๔.๓  ค้าขาย/ธุรกิจส่วนตัว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2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๔.๔  รับจ้าง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2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4.5  นักเรียน/นักศึกษา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4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4.6  เกษตรกร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9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๔.๕  อื่นๆ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>0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lastRenderedPageBreak/>
        <w:t>ส่วนที่ 2 ความพึงพอใจต่อผลการดำเนินงานขององค์กรปกครองส่วนท้องถิ่น</w:t>
      </w:r>
    </w:p>
    <w:p w:rsidR="00091AC8" w:rsidRPr="00091AC8" w:rsidRDefault="00091AC8" w:rsidP="00091AC8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5"/>
        <w:gridCol w:w="1811"/>
        <w:gridCol w:w="1671"/>
      </w:tblGrid>
      <w:tr w:rsidR="00091AC8" w:rsidRPr="00091AC8" w:rsidTr="00091AC8">
        <w:trPr>
          <w:trHeight w:val="1085"/>
        </w:trPr>
        <w:tc>
          <w:tcPr>
            <w:tcW w:w="3208" w:type="pct"/>
            <w:shd w:val="clear" w:color="auto" w:fill="97FFD5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932" w:type="pct"/>
            <w:shd w:val="clear" w:color="auto" w:fill="97FFD5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860" w:type="pct"/>
            <w:shd w:val="clear" w:color="auto" w:fill="97FFD5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.  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932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2.50</w:t>
            </w:r>
          </w:p>
        </w:tc>
        <w:tc>
          <w:tcPr>
            <w:tcW w:w="860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932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2.55</w:t>
            </w:r>
          </w:p>
        </w:tc>
        <w:tc>
          <w:tcPr>
            <w:tcW w:w="860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932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2.55</w:t>
            </w:r>
          </w:p>
        </w:tc>
        <w:tc>
          <w:tcPr>
            <w:tcW w:w="860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932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2.40</w:t>
            </w:r>
          </w:p>
        </w:tc>
        <w:tc>
          <w:tcPr>
            <w:tcW w:w="860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932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2.50</w:t>
            </w:r>
          </w:p>
        </w:tc>
        <w:tc>
          <w:tcPr>
            <w:tcW w:w="860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932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2.50</w:t>
            </w:r>
          </w:p>
        </w:tc>
        <w:tc>
          <w:tcPr>
            <w:tcW w:w="860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932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2.65</w:t>
            </w:r>
          </w:p>
        </w:tc>
        <w:tc>
          <w:tcPr>
            <w:tcW w:w="860" w:type="pct"/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2.15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3208" w:type="pct"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2.30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พอใจ</w:t>
            </w:r>
          </w:p>
        </w:tc>
      </w:tr>
    </w:tbl>
    <w:p w:rsidR="00091AC8" w:rsidRPr="00091AC8" w:rsidRDefault="00091AC8" w:rsidP="00091AC8">
      <w:pPr>
        <w:ind w:hanging="22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2" w:name="_Hlk86753898"/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การวิเคราะห์ข้อมูลในส่วนของการประเมินความพึงพอใจ สถิติที่ใช้ในการวิเคราะห์ ได้แก่ ค่าเฉลี่ย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 (Mean)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การแปรผล แบ่งเป็น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ระดับ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ความสำ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คัญ คือพอใจมาก พอใจ ไม่พอใจ ซึ่งก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หนดเกณฑ์การให้คะแนนแต่ละข้อค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ถาม ดังนี้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1)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พอใจมาก หมายถึง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2)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พอใจ หมายถึง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3)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ไม่พอใจ หมายถึง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ใช้เกณฑ์การแปลความหมายค่าคะแนนเฉลี่ย โดยก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หนดอัตราภาคชั้น (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Interval)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ช่วงคะแนนค่าเฉลี่ย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การแปลความหมาย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2.34 – 3.00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มาก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1.67 – 2.33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ปานกลาง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1.00 – 1.66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น้อย</w:t>
      </w:r>
    </w:p>
    <w:bookmarkEnd w:id="2"/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color w:val="FF0066"/>
          <w:sz w:val="32"/>
          <w:szCs w:val="32"/>
        </w:rPr>
      </w:pP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แบบที่ 3/3 แบบประเมินความพึงพอใจต่อผลการดำเนินงานขององค์กรปกครองส่วนท้องถิ่นในแต่ละยุทธศาสตร์</w:t>
      </w:r>
    </w:p>
    <w:p w:rsidR="00091AC8" w:rsidRPr="00091AC8" w:rsidRDefault="00091AC8" w:rsidP="00091AC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1AC8">
        <w:rPr>
          <w:rFonts w:ascii="TH SarabunIT๙" w:hAnsi="TH SarabunIT๙" w:cs="TH SarabunIT๙"/>
          <w:b/>
          <w:bCs/>
          <w:color w:val="000000"/>
          <w:sz w:val="28"/>
          <w:szCs w:val="32"/>
          <w:u w:val="single"/>
          <w:cs/>
        </w:rPr>
        <w:t xml:space="preserve">ส่วนที่  ๑ </w:t>
      </w: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ข้อมูลทั่วไป</w:t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91AC8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จำนวนประชากรที่ทำแบบประเมินจำนวน   </w:t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๑.๑  เพศ  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ชาย    จำนวน  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   คน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</w:p>
    <w:p w:rsidR="00091AC8" w:rsidRPr="00091AC8" w:rsidRDefault="00091AC8" w:rsidP="00091AC8">
      <w:pPr>
        <w:ind w:left="144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๑.๒  เพศ  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หญิง   จำนวน    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   คน</w:t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๒.  อายุ</w:t>
      </w:r>
    </w:p>
    <w:p w:rsidR="00091AC8" w:rsidRPr="00091AC8" w:rsidRDefault="00091AC8" w:rsidP="00091AC8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>๒.๑   ต่ำกว่า  ๒0  ปี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 xml:space="preserve">0 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๒.๒  ระหว่าง  ๒0 - 3๐  ปี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คน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๒.๓  ระหว่าง  31 - 40  ปี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คน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 xml:space="preserve">2.4  </w:t>
      </w:r>
      <w:r w:rsidRPr="00091AC8">
        <w:rPr>
          <w:rFonts w:ascii="TH SarabunIT๙" w:hAnsi="TH SarabunIT๙" w:cs="TH SarabunIT๙"/>
          <w:sz w:val="32"/>
          <w:szCs w:val="32"/>
          <w:cs/>
        </w:rPr>
        <w:t>ระหว่าง  41-50  ปี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2.5  ระหว่าง  51 </w:t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 60  ปี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2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16"/>
          <w:szCs w:val="16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๒.6  มากกว่า  ๖๐  ปี   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1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091AC8">
        <w:rPr>
          <w:rFonts w:ascii="TH SarabunIT๙" w:hAnsi="TH SarabunIT๙" w:cs="TH SarabunIT๙"/>
          <w:sz w:val="16"/>
          <w:szCs w:val="16"/>
          <w:cs/>
        </w:rPr>
        <w:tab/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๓.  การศึกษา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๓.๑  ต่ำกว่าประถม/ประถมศึกษา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10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๓.๒  มัธยม/เทียบเท่า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>7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คน 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3.3  อนุปริญญา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0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๓.4  ปริญญาตรี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 xml:space="preserve">คน   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๓.5  สูงกว่าปริญญาตรี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0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 xml:space="preserve">3.6  </w:t>
      </w:r>
      <w:r w:rsidRPr="00091AC8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0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๔.  อาชีพ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๔.๑  รับราชการ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๔.๒  เอกชน/รัฐวิสาหกิจ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๔.๓  ค้าขาย/ธุรกิจส่วนตัว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๔.๔  รับจ้าง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5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4.5  นักเรียน/นักศึกษา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1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4.6  เกษตรกร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>9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  <w:cs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๔.๕  อื่นๆ</w:t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</w:rPr>
        <w:tab/>
        <w:t>0</w:t>
      </w:r>
      <w:r w:rsidRPr="00091AC8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091AC8" w:rsidRPr="00091AC8" w:rsidRDefault="00091AC8" w:rsidP="00091AC8">
      <w:pPr>
        <w:jc w:val="center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ส่วนที่ 2 ความพึงพอใจต่อผลการดำเนินงานขององค์กรปกครองส่วนท้องถิ่น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๑  ยุทธศาสตร์การพัฒนาด้านโครงสร้างพื้นฐาน</w:t>
      </w:r>
    </w:p>
    <w:p w:rsidR="00091AC8" w:rsidRPr="00091AC8" w:rsidRDefault="00091AC8" w:rsidP="00091AC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1985"/>
        <w:gridCol w:w="1275"/>
      </w:tblGrid>
      <w:tr w:rsidR="00091AC8" w:rsidRPr="00091AC8" w:rsidTr="00091AC8">
        <w:trPr>
          <w:trHeight w:val="530"/>
        </w:trPr>
        <w:tc>
          <w:tcPr>
            <w:tcW w:w="623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985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275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2.40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2.40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2.45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2.45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๗.  ผลการดำเนินโครงการ/กิจกรรมนำไปสู่การแก้ไขปัญหาของประชานในท้องถิ่น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2.50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2.25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</w:tbl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๒  ยุทธศาสตร์การพัฒนาด้านส่งเสริมคุณภาพชีวิต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D60093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1985"/>
        <w:gridCol w:w="1275"/>
      </w:tblGrid>
      <w:tr w:rsidR="00091AC8" w:rsidRPr="00091AC8" w:rsidTr="00091AC8">
        <w:trPr>
          <w:trHeight w:val="530"/>
        </w:trPr>
        <w:tc>
          <w:tcPr>
            <w:tcW w:w="623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985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275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2.10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2.10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2.40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2.25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๗.  ผลการดำเนินโครงการ/กิจกรรมนำไปสู่การแก้ไขปัญหาของประชานในท้องถิ่น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2.15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</w:tbl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๓  ยุทธศาสตร์การพัฒนาด้านการศึกษา 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D60093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1985"/>
        <w:gridCol w:w="1275"/>
      </w:tblGrid>
      <w:tr w:rsidR="00091AC8" w:rsidRPr="00091AC8" w:rsidTr="00091AC8">
        <w:trPr>
          <w:trHeight w:val="530"/>
        </w:trPr>
        <w:tc>
          <w:tcPr>
            <w:tcW w:w="623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985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275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2.25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2.30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2.45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2.30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2.30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2.60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๗.  ผลการดำเนินโครงการ/กิจกรรมนำไปสู่การแก้ไขปัญหาของประชา</w:t>
            </w: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</w:t>
            </w: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นใ</w:t>
            </w: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ห้</w:t>
            </w: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ท้องถิ่น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2.50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98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2.20</w:t>
            </w:r>
          </w:p>
        </w:tc>
        <w:tc>
          <w:tcPr>
            <w:tcW w:w="1275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</w:tbl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 ๔  ยุทธศาสตร์การพัฒนาด้านการจัดระเบียบชุมชน/สังคม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และการรักษาความสงบเรียบร้อย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D60093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7"/>
        <w:gridCol w:w="1542"/>
        <w:gridCol w:w="1343"/>
      </w:tblGrid>
      <w:tr w:rsidR="00091AC8" w:rsidRPr="00091AC8" w:rsidTr="00091AC8">
        <w:trPr>
          <w:trHeight w:val="530"/>
        </w:trPr>
        <w:tc>
          <w:tcPr>
            <w:tcW w:w="623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559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360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2.10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2.20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๗.  ผลการดำเนินโครงการ/กิจกรรมนำไปสู่การแก้ไขปัญหาของประชานในท้องถิ่น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2.60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2.15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พอใจ</w:t>
            </w:r>
          </w:p>
        </w:tc>
      </w:tr>
    </w:tbl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ยุทธศาสตร์การพัฒนาด้านทรัพยากรธรรมชาติและสิ่งแวดล้อม 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D60093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7"/>
        <w:gridCol w:w="1542"/>
        <w:gridCol w:w="1343"/>
      </w:tblGrid>
      <w:tr w:rsidR="00091AC8" w:rsidRPr="00091AC8" w:rsidTr="00091AC8">
        <w:trPr>
          <w:trHeight w:val="530"/>
        </w:trPr>
        <w:tc>
          <w:tcPr>
            <w:tcW w:w="610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542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343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bookmarkStart w:id="3" w:name="_Hlk86758006"/>
            <w:r w:rsidRPr="00091AC8">
              <w:rPr>
                <w:rFonts w:ascii="TH SarabunIT๙" w:hAnsi="TH SarabunIT๙" w:cs="TH SarabunIT๙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ผลการดำเนินโครงการ/กิจกรรมนำไปสู่การแก้ไขปัญหาของประชานในท้องถิ่น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bookmarkEnd w:id="3"/>
    <w:p w:rsidR="00091AC8" w:rsidRPr="00091AC8" w:rsidRDefault="00091AC8" w:rsidP="00091AC8">
      <w:pPr>
        <w:rPr>
          <w:rFonts w:ascii="TH SarabunIT๙" w:hAnsi="TH SarabunIT๙" w:cs="TH SarabunIT๙"/>
          <w:sz w:val="28"/>
        </w:rPr>
      </w:pPr>
      <w:r w:rsidRPr="00091AC8"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28"/>
          <w:u w:val="single"/>
          <w:cs/>
        </w:rPr>
        <w:t>หมายเหตุ</w:t>
      </w:r>
      <w:r w:rsidRPr="00091AC8">
        <w:rPr>
          <w:rFonts w:ascii="TH SarabunIT๙" w:hAnsi="TH SarabunIT๙" w:cs="TH SarabunIT๙"/>
          <w:sz w:val="28"/>
          <w:cs/>
        </w:rPr>
        <w:t xml:space="preserve"> ปี 2564 ไม่ได้ดำเนินการตามโครงการเนื่องจากสถานการณ์การแพร่ระบาดของโรคติดเชื้อไวรัสโคโรน่า</w:t>
      </w:r>
      <w:r w:rsidRPr="00091AC8">
        <w:rPr>
          <w:rFonts w:ascii="TH SarabunIT๙" w:hAnsi="TH SarabunIT๙" w:cs="TH SarabunIT๙" w:hint="cs"/>
          <w:sz w:val="28"/>
          <w:cs/>
        </w:rPr>
        <w:t xml:space="preserve"> (</w:t>
      </w:r>
      <w:r w:rsidRPr="00091AC8">
        <w:rPr>
          <w:rFonts w:ascii="TH SarabunIT๙" w:hAnsi="TH SarabunIT๙" w:cs="TH SarabunIT๙"/>
          <w:sz w:val="28"/>
        </w:rPr>
        <w:t xml:space="preserve">Covid 2019) 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color w:val="D60093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ยุทธศาสตร์การพัฒนาด้านศาสนา ศิลปะ วัฒนธรรม จารีตประเพณีและภูมิปัญญาท้องถิ่น</w:t>
      </w: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ความพึงพอใจของผู้ที่เกี่ยวข้อง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7"/>
        <w:gridCol w:w="1542"/>
        <w:gridCol w:w="1343"/>
      </w:tblGrid>
      <w:tr w:rsidR="00091AC8" w:rsidRPr="00091AC8" w:rsidTr="00091AC8">
        <w:trPr>
          <w:trHeight w:val="530"/>
        </w:trPr>
        <w:tc>
          <w:tcPr>
            <w:tcW w:w="623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559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360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2.10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2.20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๕.  มีความโปร่งใสในการดำเนินโครงการ/กิจกรรม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ผลการดำเนินโครงการ/กิจกรรมนำไปสู่การแก้ไขปัญหาของประชานในท้องถิ่น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2.60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2.15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</w:tbl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ยุทธศาสตร์การพัฒนาด้านการบริหารจัดการบ้านเมืองที่ดี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7"/>
        <w:gridCol w:w="1542"/>
        <w:gridCol w:w="1343"/>
      </w:tblGrid>
      <w:tr w:rsidR="00091AC8" w:rsidRPr="00091AC8" w:rsidTr="00091AC8">
        <w:trPr>
          <w:trHeight w:val="530"/>
        </w:trPr>
        <w:tc>
          <w:tcPr>
            <w:tcW w:w="623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559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360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2.10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2.20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ผลการดำเนินโครงการ/กิจกรรมนำไปสู่การแก้ไขปัญหาของประชานในท้องถิ่น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2.55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พอใจมาก</w:t>
            </w:r>
          </w:p>
        </w:tc>
      </w:tr>
      <w:tr w:rsidR="00091AC8" w:rsidRPr="00091AC8" w:rsidTr="00091AC8">
        <w:tc>
          <w:tcPr>
            <w:tcW w:w="623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559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2.30</w:t>
            </w:r>
          </w:p>
        </w:tc>
        <w:tc>
          <w:tcPr>
            <w:tcW w:w="1360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</w:tr>
    </w:tbl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ยุทธศาสตร์การพัฒนาด้านบริการสาธารณะเข้าสู่ประชาคมอาเซียน</w:t>
      </w:r>
    </w:p>
    <w:p w:rsidR="00091AC8" w:rsidRPr="00091AC8" w:rsidRDefault="00091AC8" w:rsidP="00091A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7"/>
        <w:gridCol w:w="1542"/>
        <w:gridCol w:w="1343"/>
      </w:tblGrid>
      <w:tr w:rsidR="00091AC8" w:rsidRPr="00091AC8" w:rsidTr="00091AC8">
        <w:trPr>
          <w:trHeight w:val="530"/>
        </w:trPr>
        <w:tc>
          <w:tcPr>
            <w:tcW w:w="6107" w:type="dxa"/>
            <w:shd w:val="clear" w:color="auto" w:fill="FFE781"/>
            <w:vAlign w:val="center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542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</w:t>
            </w:r>
          </w:p>
        </w:tc>
        <w:tc>
          <w:tcPr>
            <w:tcW w:w="1343" w:type="dxa"/>
            <w:shd w:val="clear" w:color="auto" w:fill="FFE781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๑.มีการเปิดโอกาสให้ประชาชนมีส่วนร่วมในโครงการ/กิจกรรม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ผลการดำเนินโครงการ/กิจกรรมนำไปสู่การแก้ไขปัญหาของประชานในท้องถิ่น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91AC8" w:rsidRPr="00091AC8" w:rsidTr="00091AC8">
        <w:tc>
          <w:tcPr>
            <w:tcW w:w="6107" w:type="dxa"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8.  ประโยชน์ที่ประชาชนได้รับจากการดำเนินโครงการ/กิจกรรม</w:t>
            </w:r>
          </w:p>
        </w:tc>
        <w:tc>
          <w:tcPr>
            <w:tcW w:w="1542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43" w:type="dxa"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091AC8" w:rsidRPr="00091AC8" w:rsidRDefault="00091AC8" w:rsidP="00091AC8">
      <w:pPr>
        <w:rPr>
          <w:rFonts w:ascii="TH SarabunIT๙" w:hAnsi="TH SarabunIT๙" w:cs="TH SarabunIT๙"/>
          <w:sz w:val="28"/>
        </w:rPr>
      </w:pPr>
    </w:p>
    <w:p w:rsidR="00091AC8" w:rsidRPr="00091AC8" w:rsidRDefault="00091AC8" w:rsidP="00091AC8">
      <w:pPr>
        <w:rPr>
          <w:rFonts w:ascii="TH SarabunIT๙" w:hAnsi="TH SarabunIT๙" w:cs="TH SarabunIT๙"/>
          <w:sz w:val="28"/>
        </w:rPr>
      </w:pPr>
      <w:r w:rsidRPr="00091AC8">
        <w:rPr>
          <w:rFonts w:ascii="TH SarabunIT๙" w:hAnsi="TH SarabunIT๙" w:cs="TH SarabunIT๙" w:hint="cs"/>
          <w:sz w:val="28"/>
          <w:cs/>
        </w:rPr>
        <w:tab/>
      </w:r>
      <w:r w:rsidRPr="00091AC8">
        <w:rPr>
          <w:rFonts w:ascii="TH SarabunIT๙" w:hAnsi="TH SarabunIT๙" w:cs="TH SarabunIT๙"/>
          <w:sz w:val="28"/>
          <w:cs/>
        </w:rPr>
        <w:t>หมายเหตุ ปี 2564 ไม่ได้ดำเนินการตามโครงการเนื่องจากสถานการณ์การแพร่ระบาดของโรคติดเชื้อไวรัสโคโรน่า</w:t>
      </w:r>
      <w:r w:rsidRPr="00091AC8">
        <w:rPr>
          <w:rFonts w:ascii="TH SarabunIT๙" w:hAnsi="TH SarabunIT๙" w:cs="TH SarabunIT๙" w:hint="cs"/>
          <w:sz w:val="28"/>
          <w:cs/>
        </w:rPr>
        <w:t xml:space="preserve"> (</w:t>
      </w:r>
      <w:r w:rsidRPr="00091AC8">
        <w:rPr>
          <w:rFonts w:ascii="TH SarabunIT๙" w:hAnsi="TH SarabunIT๙" w:cs="TH SarabunIT๙"/>
          <w:sz w:val="28"/>
        </w:rPr>
        <w:t xml:space="preserve">Covid 2019) 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การวิเคราะห์ข้อมูลในส่วนของการประเมินความพึงพอใจ สถิติที่ใช้ในการวิเคราะห์ ได้แก่ ค่าเฉลี่ย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  (Mean)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การแปรผล แบ่งเป็น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ระดับ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ความสำ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คัญ คือพอใจมาก พอใจ ไม่พอใจ ซึ่งก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หนดเกณฑ์การให้คะแนนแต่ละข้อค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ถาม ดังนี้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1)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พอใจมาก หมายถึง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2)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พอใจ หมายถึง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3)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ไม่พอใจ หมายถึง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ใช้เกณฑ์การแปลความหมายค่าคะแนนเฉลี่ย โดยก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หนดอัตราภาคชั้น (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Interval)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ช่วงคะแนนค่าเฉลี่ย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การแปลความหมาย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2.34 – 3.00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มาก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1.67 – 2.33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ปานกลาง</w:t>
      </w:r>
    </w:p>
    <w:p w:rsidR="00091AC8" w:rsidRPr="00091AC8" w:rsidRDefault="00091AC8" w:rsidP="00091AC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eastAsia="Calibri" w:hAnsi="TH SarabunIT๙" w:cs="TH SarabunIT๙"/>
          <w:sz w:val="32"/>
          <w:szCs w:val="32"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</w:rPr>
        <w:tab/>
        <w:t xml:space="preserve">1.00 – 1.66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น้อย</w:t>
      </w:r>
    </w:p>
    <w:p w:rsidR="00091AC8" w:rsidRPr="00091AC8" w:rsidRDefault="00091AC8" w:rsidP="00091AC8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091AC8" w:rsidRDefault="00091AC8" w:rsidP="0009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spacing w:line="276" w:lineRule="auto"/>
        <w:ind w:firstLine="567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:rsidR="00091AC8" w:rsidRPr="006005E6" w:rsidRDefault="00091AC8" w:rsidP="00091AC8">
      <w:pPr>
        <w:tabs>
          <w:tab w:val="left" w:pos="284"/>
          <w:tab w:val="left" w:pos="1418"/>
          <w:tab w:val="left" w:pos="1701"/>
          <w:tab w:val="left" w:pos="2268"/>
        </w:tabs>
        <w:spacing w:line="276" w:lineRule="auto"/>
        <w:ind w:left="720" w:right="-187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  <w:cs/>
        </w:rPr>
      </w:pPr>
    </w:p>
    <w:p w:rsidR="00091AC8" w:rsidRDefault="00091AC8" w:rsidP="00091AC8">
      <w:pPr>
        <w:jc w:val="center"/>
      </w:pPr>
    </w:p>
    <w:p w:rsidR="00091AC8" w:rsidRPr="00091AC8" w:rsidRDefault="00091AC8" w:rsidP="00091AC8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091AC8">
        <w:rPr>
          <w:rFonts w:ascii="TH SarabunIT๙" w:eastAsia="Calibri" w:hAnsi="TH SarabunIT๙" w:cs="TH SarabunIT๙" w:hint="cs"/>
          <w:b/>
          <w:bCs/>
          <w:sz w:val="56"/>
          <w:szCs w:val="56"/>
          <w:highlight w:val="lightGray"/>
          <w:cs/>
        </w:rPr>
        <w:lastRenderedPageBreak/>
        <w:t>ส่วนที่  3</w:t>
      </w:r>
    </w:p>
    <w:p w:rsidR="00091AC8" w:rsidRPr="00091AC8" w:rsidRDefault="00091AC8" w:rsidP="00091AC8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091AC8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ผลการวิเคราะห์การติดตามและประเมินผล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22"/>
          <w:szCs w:val="32"/>
        </w:rPr>
      </w:pP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2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และที่แก้ไขเพิ่มเติมถึง (ฉบับที่ 3) พ.ศ.2561 ข้อ 13 และข้อ 29 </w:t>
      </w:r>
      <w:r w:rsidRPr="00091AC8">
        <w:rPr>
          <w:rFonts w:ascii="TH SarabunIT๙" w:eastAsia="Calibri" w:hAnsi="TH SarabunIT๙" w:cs="TH SarabunIT๙" w:hint="cs"/>
          <w:sz w:val="22"/>
          <w:szCs w:val="32"/>
          <w:cs/>
        </w:rPr>
        <w:t>ป</w:t>
      </w:r>
      <w:r w:rsidRPr="00091AC8">
        <w:rPr>
          <w:rFonts w:ascii="TH SarabunIT๙" w:eastAsia="Calibri" w:hAnsi="TH SarabunIT๙" w:cs="TH SarabunIT๙"/>
          <w:sz w:val="22"/>
          <w:szCs w:val="32"/>
          <w:cs/>
        </w:rPr>
        <w:t>ระกอบกับหนังสือกระทรวงมหาดไทย ด่วนที่สุดที่ มท 0810.3/ว 2931 ลงวันที่  15  พฤษภาคม  2562 การติดตามและประเมินผลแผนพัฒนาท้องถิ่นให้เป็นหน้าที่ของคณะกรรมการติดตามและประเมินผลแผนพัฒนา การพิจารณาการติดตามและประเมินผลยุทธศาสตร์เพื่อความสอดคล้องแผนพัฒนาท้องถิ่น และการพิจารณาการติดตามและประเมินผลโครงการเพื่อความสอดคล้องแผนพัฒนาท้องถิ่น ให้คณะกรรมการดำเนินการให้คะแนนตามเกณฑ์ที่กำหนดไว้ โดยดำเนินการให้แล้วเสร็จภายในหกสิบวัน นับแต่วันที่ประกาศใช้งบประมาณรายจ่าย โดยคณะกรรมการฯ สามารถนำเอาผลการประเมินค</w:t>
      </w:r>
      <w:r w:rsidRPr="00091AC8">
        <w:rPr>
          <w:rFonts w:ascii="TH SarabunIT๙" w:eastAsia="Calibri" w:hAnsi="TH SarabunIT๙" w:cs="TH SarabunIT๙" w:hint="cs"/>
          <w:sz w:val="22"/>
          <w:szCs w:val="32"/>
          <w:cs/>
        </w:rPr>
        <w:t>ุณ</w:t>
      </w:r>
      <w:r w:rsidRPr="00091AC8">
        <w:rPr>
          <w:rFonts w:ascii="TH SarabunIT๙" w:eastAsia="Calibri" w:hAnsi="TH SarabunIT๙" w:cs="TH SarabunIT๙"/>
          <w:sz w:val="22"/>
          <w:szCs w:val="32"/>
          <w:cs/>
        </w:rPr>
        <w:t>ภาพของแผนมาใช้เป็นกรอบหรือแนวทางในการติดตามและประเมินผลแผนพัฒนาท้องถิ่น ได้ตามความเหมาะสม เพื่อรวบรวมรายงานเสนอให้ผู้บริหารทราบ และเป็นข้อมูลในการจัดทำแผนพัฒนาท้องถิ่นต่อไป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ดังนั้น  เพื่อให้การประเมินเป็นไปด้วยความถูกต้องและมีประสิทธิภาพ ตามระเบียบหนังสือสั่งการดังกล่าว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 จึงได้ดำเนินการประเมินคุณภาพแผนพัฒนาตามแบบประเมินคุณภาพของแผนพัฒนา โดยใช้แบบตามแนวทางการพิจารณาการติดตามและประเมินผลยุทธศาสตร์และแนวทางการติดตามและประเมินผลโครงการ ประกอบด้วยรายละเอียดดังนี้</w:t>
      </w:r>
    </w:p>
    <w:p w:rsidR="00091AC8" w:rsidRPr="00091AC8" w:rsidRDefault="00091AC8" w:rsidP="00091A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t>1. การติดตามและประเมินผลยุทธศาสตร์เพื่อความสอดคล้องแผนพัฒนาท้องถิ่น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528"/>
        <w:gridCol w:w="1389"/>
        <w:gridCol w:w="1559"/>
      </w:tblGrid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1.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17.</w:t>
            </w: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56</w:t>
            </w:r>
          </w:p>
        </w:tc>
      </w:tr>
      <w:tr w:rsidR="00091AC8" w:rsidRPr="00091AC8" w:rsidTr="00091AC8">
        <w:trPr>
          <w:trHeight w:val="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12.45</w:t>
            </w:r>
          </w:p>
        </w:tc>
      </w:tr>
      <w:tr w:rsidR="00091AC8" w:rsidRPr="00091AC8" w:rsidTr="00091AC8">
        <w:trPr>
          <w:trHeight w:val="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>3. ยุทธศาสตร์ ประกอบด้วย</w:t>
            </w:r>
          </w:p>
        </w:tc>
        <w:tc>
          <w:tcPr>
            <w:tcW w:w="1389" w:type="dxa"/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52.46</w:t>
            </w:r>
          </w:p>
        </w:tc>
      </w:tr>
      <w:tr w:rsidR="00091AC8" w:rsidRPr="00091AC8" w:rsidTr="00091AC8">
        <w:trPr>
          <w:trHeight w:val="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 xml:space="preserve">    3.1 ยุทธศาสตร์ขององค์กรปกครองส่วนท้องถิ่น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(10)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8.78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 xml:space="preserve">    3.2 ยุทธศาสตร์ขององค์กรปกครองส่วนท้องถิ่นในเขตจังหวัด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(10)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8.78</w:t>
            </w:r>
          </w:p>
        </w:tc>
      </w:tr>
      <w:tr w:rsidR="00091AC8" w:rsidRPr="00091AC8" w:rsidTr="00091AC8">
        <w:trPr>
          <w:trHeight w:val="33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rPr>
                <w:rFonts w:ascii="TH SarabunIT๙" w:eastAsia="Calibri" w:hAnsi="TH SarabunIT๙" w:cs="TH SarabunIT๙"/>
                <w:sz w:val="28"/>
              </w:rPr>
            </w:pPr>
            <w:r w:rsidRPr="00091AC8">
              <w:rPr>
                <w:rFonts w:ascii="TH SarabunIT๙" w:eastAsia="Calibri" w:hAnsi="TH SarabunIT๙" w:cs="TH SarabunIT๙"/>
                <w:sz w:val="28"/>
                <w:cs/>
              </w:rPr>
              <w:t xml:space="preserve">    3.3 ยุทธศาสตร์จังหวัด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(10)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8.44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    3.4 วิสัยทัศน์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(5)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4.33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    3.5 กลยุทธ์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20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    3.6 เป้าประสงค์ของแต่ละประเด็นกลยุทธ์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60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    3.7 จุดยืนทางยุทธศาสตร์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(5)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33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    3.8 แผนงาน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(5)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60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    3.9 ความเชื่อมโยงของยุทธศาสตร์ในภาพรวม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(5)</w:t>
            </w:r>
          </w:p>
        </w:tc>
        <w:tc>
          <w:tcPr>
            <w:tcW w:w="1559" w:type="dxa"/>
            <w:shd w:val="clear" w:color="auto" w:fill="auto"/>
          </w:tcPr>
          <w:p w:rsidR="00091AC8" w:rsidRPr="00091AC8" w:rsidRDefault="00091AC8" w:rsidP="00091AC8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1AC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091AC8">
              <w:rPr>
                <w:rFonts w:ascii="TH SarabunIT๙" w:hAnsi="TH SarabunIT๙" w:cs="TH SarabunIT๙"/>
                <w:color w:val="000000" w:themeColor="text1"/>
                <w:sz w:val="28"/>
              </w:rPr>
              <w:t>40</w:t>
            </w:r>
          </w:p>
        </w:tc>
      </w:tr>
      <w:tr w:rsidR="00091AC8" w:rsidRPr="00091AC8" w:rsidTr="00091AC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AC8" w:rsidRPr="00091AC8" w:rsidRDefault="00091AC8" w:rsidP="00091AC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82.47</w:t>
            </w:r>
          </w:p>
        </w:tc>
      </w:tr>
    </w:tbl>
    <w:p w:rsidR="00091AC8" w:rsidRPr="00091AC8" w:rsidRDefault="00091AC8" w:rsidP="00091AC8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kern w:val="32"/>
          <w:sz w:val="28"/>
          <w:szCs w:val="40"/>
        </w:rPr>
      </w:pPr>
      <w:r w:rsidRPr="00091AC8">
        <w:rPr>
          <w:rFonts w:ascii="TH SarabunIT๙" w:hAnsi="TH SarabunIT๙" w:cs="TH SarabunIT๙"/>
          <w:sz w:val="28"/>
          <w:cs/>
        </w:rPr>
        <w:tab/>
      </w:r>
      <w:r w:rsidRPr="00091AC8">
        <w:rPr>
          <w:rFonts w:ascii="TH SarabunIT๙" w:hAnsi="TH SarabunIT๙" w:cs="TH SarabunIT๙"/>
          <w:sz w:val="28"/>
          <w:cs/>
        </w:rPr>
        <w:tab/>
      </w:r>
    </w:p>
    <w:p w:rsidR="00091AC8" w:rsidRPr="00091AC8" w:rsidRDefault="00091AC8" w:rsidP="00091AC8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kern w:val="32"/>
          <w:sz w:val="28"/>
          <w:szCs w:val="40"/>
        </w:rPr>
      </w:pPr>
    </w:p>
    <w:p w:rsidR="00091AC8" w:rsidRPr="00091AC8" w:rsidRDefault="00091AC8" w:rsidP="00091AC8">
      <w:pPr>
        <w:tabs>
          <w:tab w:val="left" w:pos="1134"/>
        </w:tabs>
        <w:spacing w:line="259" w:lineRule="auto"/>
        <w:rPr>
          <w:rFonts w:ascii="TH SarabunIT๙" w:eastAsia="Calibri" w:hAnsi="TH SarabunIT๙" w:cs="TH SarabunIT๙"/>
          <w:b/>
          <w:bCs/>
          <w:sz w:val="28"/>
        </w:rPr>
      </w:pPr>
    </w:p>
    <w:p w:rsidR="00091AC8" w:rsidRPr="00091AC8" w:rsidRDefault="00091AC8" w:rsidP="00091AC8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Calibri" w:hAnsi="TH SarabunIT๙" w:cs="TH SarabunIT๙"/>
          <w:b/>
          <w:bCs/>
          <w:sz w:val="28"/>
        </w:rPr>
      </w:pPr>
    </w:p>
    <w:p w:rsidR="00091AC8" w:rsidRPr="00091AC8" w:rsidRDefault="00091AC8" w:rsidP="00091AC8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Calibri" w:hAnsi="TH SarabunIT๙" w:cs="TH SarabunIT๙"/>
          <w:b/>
          <w:bCs/>
          <w:sz w:val="28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C8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lastRenderedPageBreak/>
        <w:t>2.</w:t>
      </w:r>
      <w:r w:rsidRPr="00091AC8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 การพิจารณาการติดตามและประเมินผลโครงการเพื่อความสอดคล้องแผนพัฒนาท้องถิ่น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7"/>
        <w:gridCol w:w="858"/>
        <w:gridCol w:w="992"/>
      </w:tblGrid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การสรุปสถานการณ์การพัฒนา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8.11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การประเมินผลการน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แผนพัฒนา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ท้องถิ่น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ไปปฏิบัติในเชิงปริมาณ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7.89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การประเมินผลการน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แผนพัฒนา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ท้องถิ่น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ไปปฏิบัติในเชิงคุณภาพ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8.11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และยุทธศาสตร์การพัฒนา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7.89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โครงการพัฒนาประกอบด้วย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47.67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๕.๑ความชัดเจนของชื่อโครงการ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4.33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๕.๒กำหนดวัตถุประสงค์สอดคล้องกับโครงการ 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4.22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๕.๓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4.00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๕.๔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โครงการมีความสอดคล้องกับแผนยุทธศาสตร์ชาติ 20 ปี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3.89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๕.๕ เป้าหมาย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ผลผลิตของโครงการ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มีความสอดคล้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องกับแผนพัฒนาเศรษฐกิจและสังคมแห่งชาติ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4.22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๕.๖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โครงการมีความสอดคล้องกับ 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Thailand 4.0 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3.78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๕.๗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โครงการสอดคล้องกับยุทธศาสตร์จังหวัด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4.00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๕.๘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3.56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9 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 มีความสอดคล้องกับเป้าหมาย (ผลผลิตโครงการ)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3.89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๕.๑๐มี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การประมาณการราคาถูกต้องตามหลักวิธีการงบประมาณ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4.11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๕.๑๑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มีการกำหนด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ตัวชี้วัด</w:t>
            </w: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(KPI) 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และสอดคล้องกับวัตถุประสงค์และผลที่คาดว่าจะได้รับ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3.78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๕.๑๒ผลที่คาดว่าจะได้รับสอดคล้องกับ</w:t>
            </w: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3.89</w:t>
            </w:r>
          </w:p>
        </w:tc>
      </w:tr>
      <w:tr w:rsidR="00091AC8" w:rsidRPr="00091AC8" w:rsidTr="00091AC8">
        <w:tc>
          <w:tcPr>
            <w:tcW w:w="7897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58" w:type="dxa"/>
            <w:shd w:val="clear" w:color="auto" w:fill="auto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</w:tcPr>
          <w:p w:rsidR="00091AC8" w:rsidRPr="00091AC8" w:rsidRDefault="00091AC8" w:rsidP="00091A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91AC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79.67</w:t>
            </w:r>
          </w:p>
        </w:tc>
      </w:tr>
    </w:tbl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091AC8" w:rsidRDefault="00091AC8" w:rsidP="00091AC8">
      <w:pPr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  การติดตามและประเมินผลด้วยระบบ  </w:t>
      </w:r>
      <w:r w:rsidRPr="00091AC8">
        <w:rPr>
          <w:rFonts w:ascii="TH SarabunIT๙" w:hAnsi="TH SarabunIT๙" w:cs="TH SarabunIT๙"/>
          <w:b/>
          <w:bCs/>
          <w:sz w:val="32"/>
          <w:szCs w:val="32"/>
        </w:rPr>
        <w:t xml:space="preserve">e-plan </w:t>
      </w:r>
      <w:r w:rsidRPr="00091AC8">
        <w:rPr>
          <w:rFonts w:ascii="TH SarabunIT๙" w:hAnsi="TH SarabunIT๙" w:cs="TH SarabunIT๙" w:hint="cs"/>
          <w:b/>
          <w:bCs/>
          <w:sz w:val="32"/>
          <w:szCs w:val="32"/>
          <w:cs/>
        </w:rPr>
        <w:t>(ระบบสารสนเทศการบริหารจัดการเพื่อการวางแผนและประเมินผลการใช้จ่ายงบประมาณของ อปท.)</w:t>
      </w:r>
    </w:p>
    <w:p w:rsidR="00091AC8" w:rsidRPr="00091AC8" w:rsidRDefault="00091AC8" w:rsidP="00091AC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 พ.ศ. ๒๕๔๘ 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แก้ไขเพิ่มเติม (ฉบับที่ </w:t>
      </w:r>
      <w:r w:rsidRPr="00091AC8">
        <w:rPr>
          <w:rFonts w:ascii="TH SarabunIT๙" w:eastAsia="Calibri" w:hAnsi="TH SarabunIT๙" w:cs="TH SarabunIT๙"/>
          <w:sz w:val="32"/>
          <w:szCs w:val="32"/>
        </w:rPr>
        <w:t>3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) พ.ศ.25</w:t>
      </w:r>
      <w:r w:rsidRPr="00091AC8">
        <w:rPr>
          <w:rFonts w:ascii="TH SarabunIT๙" w:eastAsia="Calibri" w:hAnsi="TH SarabunIT๙" w:cs="TH SarabunIT๙"/>
          <w:sz w:val="32"/>
          <w:szCs w:val="32"/>
        </w:rPr>
        <w:t>61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หมวด ๖  ข้อ ๒๙  และระเบียบกระทรวงมหาดไทย ว่าด้วยการจัดทำแผนพัฒนาขององค์กรปกครองส่วนท้องถิ่น (ฉบับที่ </w:t>
      </w:r>
      <w:r w:rsidRPr="00091AC8">
        <w:rPr>
          <w:rFonts w:ascii="TH SarabunIT๙" w:eastAsia="Calibri" w:hAnsi="TH SarabunIT๙" w:cs="TH SarabunIT๙"/>
          <w:sz w:val="32"/>
          <w:szCs w:val="32"/>
        </w:rPr>
        <w:t>3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) พ.ศ. ๒๕</w:t>
      </w:r>
      <w:r w:rsidRPr="00091AC8">
        <w:rPr>
          <w:rFonts w:ascii="TH SarabunIT๙" w:eastAsia="Calibri" w:hAnsi="TH SarabunIT๙" w:cs="TH SarabunIT๙"/>
          <w:sz w:val="32"/>
          <w:szCs w:val="32"/>
        </w:rPr>
        <w:t>61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ข้อ ๑๓และข้อ ๑๔ ประกอบ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ที่ดียึดหลักธรรมาภิบาลและปรับระบบการทำงานให้มีประสิทธิภาพทันสมัยสามารถตอบสนองความต้องการประชาชน เพื่อให้การดำเนินงานมุ่งสู่เป้าหมายดังกล่าว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 (e-Plan)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ให้องค์กรปกครองส่วนท้องถิ่นใช้เป็นข้อมูลในการวางแผนและติดตามประเมินผลการบริหารงานทั้งนี้ได้มีการดำเนินงานมาอย่างต่อเนื่องถึงปัจจุบั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/>
          <w:sz w:val="32"/>
          <w:szCs w:val="32"/>
          <w:cs/>
        </w:rPr>
        <w:tab/>
        <w:t>เพื่อให้ตามติดตามและประเมินผลแผนพัฒนาของ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องค์การบริหารส่วนตำบลทุ่งเตาใหม่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ประจำปีงบประมาณ พ.ศ. ๒๕๖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 (ระหว่างเดือนตุลาคม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๒๕6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3ถึงเดือนกันยายน พ.ศ.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) เป็นไปด้วยความถูกต้องและบรรลุเป้าหมายตามระเบียบกระทรวงมหาดไทยและข้อสั่งการของกรมส่งเสริมการปกครองท้องถิ่นดังกล่าว 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องค์การบริหารส่วนตำบลทุ่งเตาใหม่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จึงได้ดำเนินการนำเข้าข้อมูลแผนพัฒนา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(พ.ศ.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2561-2565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) ประจำปีงบประมาณ พ.ศ. ๒๕๖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 ในระบบ </w:t>
      </w:r>
      <w:r w:rsidRPr="00091AC8">
        <w:rPr>
          <w:rFonts w:ascii="TH SarabunIT๙" w:eastAsia="Calibri" w:hAnsi="TH SarabunIT๙" w:cs="TH SarabunIT๙"/>
          <w:sz w:val="32"/>
          <w:szCs w:val="32"/>
        </w:rPr>
        <w:t xml:space="preserve">e-plan 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และได้นำข้อมูลในระบบดังกล่าวมาใช้ในการติดตามและประเมินผลแผนครั้งนี้  รายละเอียดตามรายงานสรุปผลการดำเนินงาน  ดังนี้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91AC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การติดตามและประเมินผลแผนพัฒนาองค์การบริหารส่วนตำบลทุ่งเตาใหม่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ในรอบปีงบประมาณ พ.ศ. </w:t>
      </w:r>
      <w:r w:rsidRPr="00091AC8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091AC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  (ระหว่างเดือนตุลาคม 2563  ถึงเดือนกันยายน  2564)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ด้วย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ระเบียบกระทรวงมหาดไทยว่าด้วยการจัดทำแผนพัฒนาองค์กรปกครองส่วนท้องถิ่น พ.ศ.2548 และแก้ไขเพิ่มเติม (ฉบับที่ </w:t>
      </w:r>
      <w:r w:rsidRPr="00091AC8">
        <w:rPr>
          <w:rFonts w:ascii="TH SarabunIT๙" w:eastAsia="Calibri" w:hAnsi="TH SarabunIT๙" w:cs="TH SarabunIT๙"/>
          <w:sz w:val="32"/>
          <w:szCs w:val="32"/>
        </w:rPr>
        <w:t>3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) พ.ศ.25</w:t>
      </w:r>
      <w:r w:rsidRPr="00091AC8">
        <w:rPr>
          <w:rFonts w:ascii="TH SarabunIT๙" w:eastAsia="Calibri" w:hAnsi="TH SarabunIT๙" w:cs="TH SarabunIT๙"/>
          <w:sz w:val="32"/>
          <w:szCs w:val="32"/>
        </w:rPr>
        <w:t>61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ข้อ 30(5) กำหนดให้ผู้บริหารองค์กรปกครองส่วนท้องถิ่น เสนอผลการติดตามและประเมินผลต่อสภาท้องถิ่น  คณะกรรมการพัฒนาท้องถิ่น และประกาศผลการติดตามและประเมินผลแผนพัฒนาให้ประชาชนทราบโดยทั่วไปอย่างน้อยปีละหนึ่งครั้ง ภายในเดือนธันวาคมของทุกปี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ดังนั้นเพื่อการปฏิบัติให้เป็นไปตามเจตนารมณ์ของระเบียบกระทรวงมหาดไทยว่าด้วยการจัดทำแผนพัฒนาองค์กรปกครองส่วนท้องถิ่น พ.ศ. 2548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และแก้ไขเพิ่มเติม (ฉบับที่ </w:t>
      </w:r>
      <w:r w:rsidRPr="00091AC8">
        <w:rPr>
          <w:rFonts w:ascii="TH SarabunIT๙" w:eastAsia="Calibri" w:hAnsi="TH SarabunIT๙" w:cs="TH SarabunIT๙"/>
          <w:sz w:val="32"/>
          <w:szCs w:val="32"/>
        </w:rPr>
        <w:t>3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) พ.ศ.25</w:t>
      </w:r>
      <w:r w:rsidRPr="00091AC8">
        <w:rPr>
          <w:rFonts w:ascii="TH SarabunIT๙" w:eastAsia="Calibri" w:hAnsi="TH SarabunIT๙" w:cs="TH SarabunIT๙"/>
          <w:sz w:val="32"/>
          <w:szCs w:val="32"/>
        </w:rPr>
        <w:t>61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 ข้อ 30(5)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องค์การบริหารส่วนตำบลทุ่งเตาใหม่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 ในรอบปีงบประมาณ พ.ศ. 25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64 (ระหว่างเดือนตุลาคม พ.ศ.2563 ถึงเดือนกันยายน พ.ศ. 256</w:t>
      </w:r>
      <w:r w:rsidRPr="00091AC8">
        <w:rPr>
          <w:rFonts w:ascii="TH SarabunIT๙" w:eastAsia="Calibri" w:hAnsi="TH SarabunIT๙" w:cs="TH SarabunIT๙"/>
          <w:sz w:val="32"/>
          <w:szCs w:val="32"/>
        </w:rPr>
        <w:t>4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มาเพื่อให้ประชาชนได้มีส่วนร่วมในการตรวจสอบและกำกับการบริหารจัดการ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องค์การบริหารส่วนตำบลทุ่งเตาใหม่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</w:rPr>
      </w:pP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25"/>
      </w:tblGrid>
      <w:tr w:rsidR="00091AC8" w:rsidRPr="00091AC8" w:rsidTr="00091AC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ก.</w:t>
            </w: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วิสัยทัศน์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ของอบต.ทุ่งเตาใหม่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"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องค์การบริหารส่วนตำบลทุ่งเตาใหม่ เป็นองค์กรที่มีการบริหารจัดการตามหลักธรรมาภิบาล ประชาชนมีคุณภาพชีวิตที่ดีมีโครงสร้างพื้นฐานที่ได้มาตรฐาน ส่งเสริมการศึกษา ศิลปวัฒนธรรมประเพณี"</w:t>
            </w:r>
          </w:p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1AC8" w:rsidRPr="00091AC8" w:rsidTr="00091AC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ข.</w:t>
            </w: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พันธกิจ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ของอบต.ทุ่งเตาใหม่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๑. ปรับปรุงและพัฒนาด้านโครงสร้างพื้นฐาน และระบบสาธารณูปโภคที่มีประสิทธิภาพ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๒. ส่งเสริมและพัฒนาสร้างความเข้มแข็งด้านเศรษฐกิจ พัฒนาสังคม คุณธรรม จริยธรรมและคุณภาพชีวิตของประชน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๓. ส่งเสริมทำนุบำรุงศาสนา อนุรักษ์ศิลปวัฒนธรรม ประเพณีท้องถิ่น จารีตประเพณี ภูมิปัญญาท้องถิ่น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๔. ส่งเสริมการจัดการศึกษาให้ได้มาตรฐานการจัดการศึกษาของ อปท.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๕. บริหารจัดการทรัพยากรธรรมชาติและสิ่งแวดล้อมอย่างยั่งยืน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๖. บริหารจัดการตามหลักธรรมาภิบาล</w:t>
            </w:r>
          </w:p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91AC8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ค</w:t>
      </w:r>
      <w:r w:rsidRPr="00091AC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. ยุทธศาสตร์การพัฒนา</w:t>
      </w:r>
      <w:r w:rsidRPr="00091AC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ab/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 xml:space="preserve">ได้กำหนดยุทธศาสตร์และแนวทางการพัฒนายุทธศาสตร์ไว้ </w:t>
      </w:r>
      <w:r w:rsidRPr="00091A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 w:rsidRPr="00091AC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ยุทธศาสตร์ ดังนี้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091AC8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๑. ด้านโครงสร้างพื้นฐานและสาธารณูปโภค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๒. ด้านการส่งเสริมคุณภาพชีวิต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๓. ด้านการศึกษา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๔. ด้านการจัดระเบียบชุมชน/สังคมและการรักษาความสงบเรียบร้อย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๕. ด้านทรัพยากรธรรมชาติและสิ่งแวดล้อม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</w:rPr>
        <w:tab/>
      </w:r>
      <w:r w:rsidRPr="00091AC8">
        <w:rPr>
          <w:rFonts w:ascii="TH SarabunIT๙" w:hAnsi="TH SarabunIT๙" w:cs="TH SarabunIT๙"/>
          <w:sz w:val="32"/>
          <w:szCs w:val="32"/>
          <w:cs/>
        </w:rPr>
        <w:t>๖. ด้านศาสนา ศิลปะ วัฒนธรรม จารีตประเพณีและภูมิปัญญาท้องถิ่น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๗. ด้านการบริหารจัดการบ้านเมืองที่ดี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32"/>
          <w:szCs w:val="32"/>
          <w:cs/>
        </w:rPr>
        <w:tab/>
        <w:t>๘. ด้านบริการสาธารณะเข้าสู่ประชาคมอาเซียน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91AC8" w:rsidRPr="00091AC8" w:rsidSect="00091AC8">
          <w:headerReference w:type="default" r:id="rId10"/>
          <w:pgSz w:w="11906" w:h="16838" w:code="9"/>
          <w:pgMar w:top="1440" w:right="1440" w:bottom="1440" w:left="1440" w:header="709" w:footer="709" w:gutter="0"/>
          <w:pgNumType w:fmt="numberInDash" w:start="28"/>
          <w:cols w:space="708"/>
          <w:docGrid w:linePitch="360"/>
        </w:sectPr>
      </w:pPr>
    </w:p>
    <w:tbl>
      <w:tblPr>
        <w:tblpPr w:leftFromText="180" w:rightFromText="180" w:vertAnchor="text" w:horzAnchor="margin" w:tblpY="215"/>
        <w:tblW w:w="1257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578"/>
      </w:tblGrid>
      <w:tr w:rsidR="00091AC8" w:rsidRPr="00091AC8" w:rsidTr="00091AC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91AC8" w:rsidRPr="00091AC8" w:rsidRDefault="00091AC8" w:rsidP="00091A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ง.</w:t>
            </w: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การวางแผน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อบต.ทุ่งเตาใหม่ ได้จัดทำแผนยุทธศาสตร์การพัฒนาและแผนพัฒนา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(พ.ศ.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2561 - 2565) 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ปี ต่อไป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br/>
              <w:t>    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อบต.ทุ่งเตาใหม่ ได้ประกาศใช้แผนพัฒนา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(พ.ศ.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2561 - 2565) 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โดยได้กำหนดโครงการที่จะดำเนินการตามแผนพัฒนา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(พ.ศ.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2561 - 2565) 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23"/>
              <w:gridCol w:w="642"/>
              <w:gridCol w:w="1512"/>
              <w:gridCol w:w="642"/>
              <w:gridCol w:w="1512"/>
              <w:gridCol w:w="642"/>
              <w:gridCol w:w="1512"/>
              <w:gridCol w:w="642"/>
              <w:gridCol w:w="1639"/>
              <w:gridCol w:w="642"/>
              <w:gridCol w:w="1654"/>
            </w:tblGrid>
            <w:tr w:rsidR="00091AC8" w:rsidRPr="00091AC8" w:rsidTr="00091AC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ยุทธศาสตร์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2561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2562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2564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2565</w:t>
                  </w:r>
                </w:p>
              </w:tc>
            </w:tr>
            <w:tr w:rsidR="00091AC8" w:rsidRPr="00091AC8" w:rsidTr="00091AC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ยุทธศาสตร์การพัฒนาด้านโครงสร้างพื้นฐานและสาธารณูปโภค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35,087,000.00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48,266,000.00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56,865,000.00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142,281,520.00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143,966,520.00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ยุทธศาสตร์การพัฒนาด้านการส่งเสริมคุณภาพชีวิต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10,276,286.00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10,836,286.00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13,330,800.00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13,382,800.00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12,738,800.00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ยุทธศาสตร์การพัฒนาด้านการศึกษา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2,648,900.00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2,648,900.00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2,918,900.00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3,578,900.00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3,338,900.00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ยุทธศาตร์การพัฒนาด้านการจัดระเบียบชุมชน/สังคมและการรักษาความสงบ</w:t>
                  </w: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lastRenderedPageBreak/>
                    <w:t>เรียบร้อย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845,000.00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1,020,000.00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1,526,200.00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5,852,200.00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5,896,200.00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lastRenderedPageBreak/>
                    <w:t>ยุทธศาสตร์การพัฒนาด้านทรัพยากรธรรมชาติและสิ่งแวดล้อม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440,000.00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2,100,000.00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3,900,000.00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4,570,000.00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3,070,000.00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ยุทธศาสตร์การพัฒนาด้านศาสนา ศิลปะ วัฒนธรรม จารีตประเพณีและภูมิปัญญาท้องถิ่น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315,500.00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425,500.00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455,500.00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635,500.00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785,500.00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ยุทธศาสตร์การพัฒนาด้านการบริหารจัดการบ้านเมืองที่ดี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1,654,500.00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3,414,500.00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8,036,500.00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11,421,500.00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5,971,500.00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ยุทธศาสตร์การพัฒนาด้านบริการสาธารณะเข้าสู่ประชาคมอาเซียน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sz w:val="28"/>
                    </w:rPr>
                    <w:t>60,000.00</w:t>
                  </w:r>
                </w:p>
              </w:tc>
            </w:tr>
            <w:tr w:rsidR="00091AC8" w:rsidRPr="00091AC8" w:rsidTr="00091AC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51,327,186.00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68,771,186.00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87,092,900.00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181,782,420.00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91AC8" w:rsidRPr="00091AC8" w:rsidRDefault="00091AC8" w:rsidP="00160135">
                  <w:pPr>
                    <w:framePr w:hSpace="180" w:wrap="around" w:vAnchor="text" w:hAnchor="margin" w:y="215"/>
                    <w:jc w:val="right"/>
                    <w:rPr>
                      <w:rFonts w:ascii="TH SarabunIT๙" w:hAnsi="TH SarabunIT๙" w:cs="TH SarabunIT๙"/>
                      <w:sz w:val="28"/>
                    </w:rPr>
                  </w:pPr>
                  <w:r w:rsidRPr="00091AC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175,827,420.00</w:t>
                  </w:r>
                </w:p>
              </w:tc>
            </w:tr>
          </w:tbl>
          <w:p w:rsidR="00091AC8" w:rsidRPr="00091AC8" w:rsidRDefault="00091AC8" w:rsidP="00091AC8">
            <w:pPr>
              <w:rPr>
                <w:rFonts w:ascii="THSarabunNew" w:hAnsi="THSarabunNew"/>
                <w:sz w:val="18"/>
                <w:szCs w:val="18"/>
              </w:rPr>
            </w:pPr>
          </w:p>
        </w:tc>
      </w:tr>
    </w:tbl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91AC8" w:rsidRPr="00091AC8" w:rsidSect="00091AC8">
          <w:pgSz w:w="16838" w:h="11906" w:orient="landscape" w:code="9"/>
          <w:pgMar w:top="1440" w:right="1440" w:bottom="1440" w:left="1440" w:header="709" w:footer="709" w:gutter="0"/>
          <w:pgNumType w:fmt="numberInDash" w:start="32"/>
          <w:cols w:space="708"/>
          <w:docGrid w:linePitch="360"/>
        </w:sectPr>
      </w:pP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จ.</w:t>
      </w: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การจัดทำงบประมาณ</w:t>
      </w:r>
      <w:r w:rsidRPr="00091AC8">
        <w:rPr>
          <w:rFonts w:ascii="TH SarabunIT๙" w:hAnsi="TH SarabunIT๙" w:cs="TH SarabunIT๙"/>
          <w:sz w:val="32"/>
          <w:szCs w:val="32"/>
        </w:rPr>
        <w:br/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ผู้บริหารอบต.ทุ่งเตาใหม่ ได้ประกาศใช้ข้อบัญญัติงบประมาณโดยมีโครงการที่บรรจุอยู่ในข้อบัญญัติงบประมาณ จำนวน </w:t>
      </w:r>
      <w:r w:rsidRPr="00091AC8">
        <w:rPr>
          <w:rFonts w:ascii="TH SarabunIT๙" w:hAnsi="TH SarabunIT๙" w:cs="TH SarabunIT๙"/>
          <w:sz w:val="32"/>
          <w:szCs w:val="32"/>
        </w:rPr>
        <w:t xml:space="preserve">57 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โครงการงบประมาณ </w:t>
      </w:r>
      <w:r w:rsidRPr="00091AC8">
        <w:rPr>
          <w:rFonts w:ascii="TH SarabunIT๙" w:hAnsi="TH SarabunIT๙" w:cs="TH SarabunIT๙"/>
          <w:sz w:val="32"/>
          <w:szCs w:val="32"/>
        </w:rPr>
        <w:t xml:space="preserve">18,744,711 </w:t>
      </w:r>
      <w:r w:rsidRPr="00091AC8">
        <w:rPr>
          <w:rFonts w:ascii="TH SarabunIT๙" w:hAnsi="TH SarabunIT๙" w:cs="TH SarabunIT๙"/>
          <w:sz w:val="32"/>
          <w:szCs w:val="32"/>
          <w:cs/>
        </w:rPr>
        <w:t>บาท สามารถจำแนกตามยุทธศาสตร์ ได้ดังนี้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67"/>
        <w:gridCol w:w="1183"/>
        <w:gridCol w:w="2428"/>
      </w:tblGrid>
      <w:tr w:rsidR="00091AC8" w:rsidRPr="00091AC8" w:rsidTr="00091A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4,410,440.00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10,293,704.00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2,024,167.00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705,000.00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210,000.00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130,000.00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921,400.00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ยุทธศาสตร์การพัฒนาด้านบริการสาธารณะเข้าสู่ประชาคมอาเซียน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50,000.00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18,744,711.00</w:t>
            </w:r>
          </w:p>
        </w:tc>
      </w:tr>
    </w:tbl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sz w:val="28"/>
        </w:rPr>
        <w:lastRenderedPageBreak/>
        <w:t>    </w:t>
      </w:r>
      <w:r w:rsidRPr="00091AC8">
        <w:rPr>
          <w:rFonts w:ascii="TH SarabunIT๙" w:hAnsi="TH SarabunIT๙" w:cs="TH SarabunIT๙"/>
          <w:sz w:val="32"/>
          <w:szCs w:val="32"/>
          <w:cs/>
        </w:rPr>
        <w:t>รายละเอียดโครงการในข้อบัญญัติงบประมาณ อบต.ทุ่งเตาใหม่ มีดังนี้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2543"/>
        <w:gridCol w:w="3339"/>
        <w:gridCol w:w="1365"/>
        <w:gridCol w:w="1718"/>
        <w:gridCol w:w="3137"/>
        <w:gridCol w:w="1573"/>
      </w:tblGrid>
      <w:tr w:rsidR="00091AC8" w:rsidRPr="00091AC8" w:rsidTr="00091AC8">
        <w:trPr>
          <w:tblCellSpacing w:w="15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หน่วยงานทีรับผิดชอบ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</w:t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ประสงค์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ก่อสร้างถนนคอนกรีตเสริมเหล็กซอยโกติ้ง - หนองฟันโลง หมู่ที่ 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389,000.00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กองโยธา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กองประปา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เพื่อให้ประชาชนมีเส้นทางคมนาคมที่สะดวกยิ่งขึ้น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ก่อสร้างถนนคอนกรีตเสริมเหล็กทุ่งนาเหนือ - คลองยา(หมู่ที่ </w:t>
            </w:r>
            <w:r w:rsidRPr="00091AC8">
              <w:rPr>
                <w:rFonts w:ascii="TH SarabunIT๙" w:hAnsi="TH SarabunIT๙" w:cs="TH SarabunIT๙"/>
                <w:sz w:val="28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1,045,000.00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กองโยธา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กองประปา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เพื่อให้ประชาชนมีเส้นทางคมนาคมที่สะดวกยิ่งขึ้น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2000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เงินชดเชยสัญญาแบบปรับราคา (ค่า 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K)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213,440.00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กองโยธา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กองประปา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เพื่อจ่ายเป็นค่าชดเชยค่างานก่อสร้างตามสัญญา ให้แก่ ผู้รับจ้าง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ค่าชดเชยค่างานก่อสร้างตามสัญญาให้แก่ ผู้รับจ้าง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รายจ่ายเพื่อให้ได้มาซึ่งบริการ (ค่าจ้างออกแบบฯ)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กองโยธา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กองประปา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เพื่อดำเนินการโครงการประเภทที่ดินและสิ่งก่อสร้าง ที่ไม่มีแบบมาตรฐานต้องออกแบบเฉพาะที่จำเป็นต้องจ้างผู้ที่มีความรู้ ความชำนาญเฉพาะด้าน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แบบก่อสร้างโครงการเฉพาะโครงการที่ดินและสิ่งก่อสร้าง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รายจ่ายเพื่อให้ได้มาซึ่งบริการ (รายจ่ายเพื่อจ้างที่ปรึกษาฯ)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กองโยธา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กองประปา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เพื่อจ่ายเป็นค่าปรึกษาในการจัดหาหรือปรับปรุงที่ดินและสิ่งก่อสร้าง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การจัดหาที่ดินและสิ่งก่อสร้างสำหรับการดำเนินโครงการ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ซอยอนามัย หมู่ที่ 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2,463,000.00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กองโยธา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กองประปา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เพื่อให้ประชาชนมีเส้นทางการคมนาคมที่สะดวกยิ่งขึ้น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สำนักช่าง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กองโยธา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กองประปา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เพื่อบำรุงรักษาและซ่อมแซมทรัพย์สิน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ฝึกอบรมอาชีพตามความถนัด(หมู่ที่ </w:t>
            </w:r>
            <w:r w:rsidRPr="00091AC8">
              <w:rPr>
                <w:rFonts w:ascii="TH SarabunIT๙" w:hAnsi="TH SarabunIT๙" w:cs="TH SarabunIT๙"/>
                <w:sz w:val="28"/>
              </w:rPr>
              <w:t>1-8)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เพื่อพัฒนาฝีมือและเพิ่มรายได้ แก่แม่บ้าน</w:t>
            </w:r>
            <w:r w:rsidRPr="00091AC8">
              <w:rPr>
                <w:rFonts w:ascii="TH SarabunIT๙" w:hAnsi="TH SarabunIT๙" w:cs="TH SarabunIT๙"/>
                <w:sz w:val="28"/>
              </w:rPr>
              <w:t>,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ผู้สูงอายุ</w:t>
            </w:r>
            <w:r w:rsidRPr="00091AC8">
              <w:rPr>
                <w:rFonts w:ascii="TH SarabunIT๙" w:hAnsi="TH SarabunIT๙" w:cs="TH SarabunIT๙"/>
                <w:sz w:val="28"/>
              </w:rPr>
              <w:t>,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ผู้พิการ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 xml:space="preserve">โครงการคน 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วัย สานสัมพันธ์ภายในครอบครัว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เพื่อส่งเสริมความรู้ ความเข้าใจ และความสัมพันธ์ภายในครอบครัว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โครงการจัดระบบการแพทย์ฉุกเฉินประจำตำบลทุ่งเตาใหม่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25,800.00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เพื่อสนับสนุนชุดปฏิบัติการด้านการแพทย์ฉุกเฉิน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โครงการสัตว์ปลอดโรค คนปลอดภัยจากโรคพิษสุนัขบ้าตามปณิฐานของศาสตราจารย์ ดร.สมเด็จพระเจ้าน้องนางเธอ เจ้าฟ้าจุฬาภรณวลัยลักษณ์ อัครราชกุมารีฯ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108,000.00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เพื่อป้องกันและควบคุมอัตราการเกิดโรคพิษสุนัขบ้า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สนับสนุนค่าใช้จ่ายในการจัดส่งนักกีฬาเข้าร่วมแข่งขันกับหน่วยงานอื่น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เพื่อจัดส่งนักกีฬาเข้าร่วมการแข่งขัน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สนับสนุนการแข่งขันกีฬาภายในตำบล กีฬาสี่วัย/กีฬาพื้นบ้าน/ทุ่งเตาใหม่คัพ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เพื่อส่งเสริมการแข่งขันกีฬาและเพื่อเชื่อมความสัมพันธ์และความสามัคคีภายในตำบล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โครงการจัดการแข่งขันกรีฑาประชาชน เยาวชน ตำบลทุ่งเตาใหม่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180,000.00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เพื่อส่งเสริมให้แก่ เยาวชน ประชาชนทั่วไป มีกิจกรรมด้านกีฬา มีการใช้เวลาว่างให้มีประโยชน์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สนับสนุนเงินสงเคราะห์เบี้ยยังชีพแก่ผู้ป่วยเอดส์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54,000.00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เพื่อให้ผู้ป่วยเอดส์ในพืันที่ได้รับเงินสงเคราะห์เลี้ยงชีพ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สนับสนุนกองทุนหลักประกันสุขภาพในระดับท้องถิ่น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117,504.00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เพื่อส่งเสริมสนับสนุนด้านสุขภาพให้แก่ประชาชนในพื้นที่ 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สนับสนุนเงินสงเคราะห์เบี้ยยังชีพผู้สูงอายุ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7,982,400.00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เพื่อสนับสนุนเงินเบี้ยยังชีพให้แก่ ผู้สูงอายุ ในพื้นที่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สนับสนุนเงินสงเคราะห์เบี้ยยังชีพคนพิการ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1,396,000.00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เพื่อสนับสนุนเงินเบี้ยยังชีพให้แก่ ผู้พิการ ในพื้นที่ 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โครงการตรวจสอบคุณภาพน้ำ อุปโภค บริโภค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เพื่อให้ประชาชนในพื้นที่ ต.ทุ่งเตาใหม่ มีน้ำสำหรับอุปโภค บริโภค ที่มีคุณภาพ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โครงการอาหารกลางวัน สนับสนุนงบประมาณอาหารกลางวันให้ ศพด.บ้านใสดง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107,800.00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เพื่อให้นักเรียนได้รับอาหารอย่างครบถ้วนและมีคุณภาพ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โครงการอาหารกลางวันของโรงเรียนในสังกัด สพฐ.ในพื้นที่ 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1,200,000.00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เพื่อสนับสนุนให้นักเรียนได้รับอาหารกลางวันที่เพียงพอและมีคุณภาพ 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262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วัสดุงานบ้านงานครัว (อาหารเสริม (นม))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617,017.00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เพื่อสนับสนุนให้นักเรียนได้รับอาหารเสริม (นม)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367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โครงการค่าจัดการเรียนการสอน (รายหัว) ศพด.บ้านไสดง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37,400.00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-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เพื่อเป็นค่าใช้จ่ายในการจัดซื้อสื่อการเรียนการสอนให้กับเด็กในศูนย์ ศพด.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โครงการสนับสนุนค่าใช้จ่ายบริหาร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สถานศึกษา - ค่าหนังสือเรียน/ค่าอุปกรณ์การเรียน/ค่าเครื่องแบบนักเรียน/ค่ากิจกรรมพัฒนาผู้เรียน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>16,950.00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เพื่อให้นักเรียนได้หนังสือเรียนอย่าง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ครบถ้วนและลดภาระค่าใช้จ่ายให้แก่ผู้ปกครอง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30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จัดซื้อวัสดุกีฬาต่าง 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เพื่อจัดซื้อวัสดุอุปกรณ์กีฬาต่าง 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'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โครงการให้ความรู้และป้องกันภัยใน ศพด.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เพื่อให้เด็กเล็กได้รับความรู้ความเข้าใจในการป้องกันภัยเบื้องต้น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เพื่อบำรุงรักษาและซ่อมแซมทรัพย์สิน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โครงการฝึกอบรมให้ความรู้เกี่ยวกับความปลอดภัยในครัวเรือนและการป้องกันภัยทางถนน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เพื่อให้สมาชิกในครัวเรือนมีความรู้ในความปลอดภัยในชีวิตและทรัพย์สิน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โครงการฝึกอบรมให้ความรู้เกี่ยวกับบทบาทของสตรีในการพัฒนาชุมชน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เพื่อให้สตรีมีความรู้ความเข้าใจในแนวคิดเรื่องบทบาทของสตรีในการพัฒนาชุมชน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โครงการจัดตั้งศูนย์เรียนรู้เศรษฐกิจพอเพียง อบต.ทุ่งเตาใหม่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เพื่อเป็นแหล่งเรียนรู้ด้านการเกษตร ลดรายจ่าย สร้างรายได้ในชีวิตอย่างพอควร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แห่ง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โครงการฝึกอบรมอาสาสมัครใหม่และทบทวนอาสาสมัครป้องกันภัยฝ่ายพลเรือน อปพร.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เพื่อส่งเสริมและให้ความรู้แก่ อปพร.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โครงการรณรงค์ป้องกันและลดอุบัติเหตุทางถนน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เพื่อให้เกิดความปลอดภัยในชีวิตและทรัพย์สินโดยการติดตั้งไฟสัญญาณหรือ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สัญญาณไฟกระพริบ จำนวน 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จุด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6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จุด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โครงการจัดซื้อ/ติดตั้งกระจกโค้งในพื้นที่เสี่ยง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เพื่อเพิ่มความปลอดภัยในชีวิตและทรัพย์สินของประชาชนในพื้นที่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เงินสำรองจ่าย (กรณีฉุกเฉินเกี่ยว กับอุบัติภัยและสาธารณภัยต่างๆ)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เพื่อใช้ในกรณีฉุกเฉินเกี่ยวกับอุบัติภัยและสาธารณภัยต่าง ๆ ภายในตำบลทุ่งเตาใหม่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โครงการฝึกอบรมชุดปฏิบัติการจิตอาสาภัยพิบัติ องค์การบริหารส่วนตำบลทุ่งเตาใหม่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เพื่อเสริมสร้างศักยภาพและความเข้มแข็ง ส่งเสริมให้บุคลากรสามารถปฏิบัติหน้าที่ได้อย่างมีประสิทธิภาพ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50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โครงการฝึกอบรมคัดแยกขยะจากต้นทางในโรงเรียน/หมู่บ้าน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นักเรียนในโรงเรียนได้เห็นความสำคัญและรู้คุณค่าของทรัพยากรสามารถแยกประเภทขยะและนำกลับมาใช้ให้เกิดประโยชน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โครงการจัดการขยะ 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เพื่อบริหารจัดการขยะในตำบลทุ่งเตาใหม่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โครงการปลูกต้นไม้เฉลิมพระเกียรติฯ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เพื่อเป็นการเฉลิมพระเกียรติเนื่องในโอกาสมหามงคลเฉลิมพระชนมพรรษา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เพื่อจัดกิจกรรมต่าง ๆ เพื่อส่งเสริมและพัฒนาศักยภาพด้านต่าง ๆ ของเด็ก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ยุทธศาสตร์การพัฒนาด้านศาสนา ศิลปะ วัฒนธรรม จารีตประเพณี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โครงการอายุยืน คืนความสุขผู้สูงวัย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เพื่อสืบสานประเพณีรดน้ำผู้สูงอายุให้คงอยู่ตลอดไป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โครงการสืบสานวัฒนธรรมท้องถิ่นปรับปรุงเรือพนมพระวัดไสดงวิสุทธิรังสิต (อุดหนุนคณะกรรมการวัด)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เพื่อสืบสานวัฒนธรรมท้องถิ่น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โครงการส่งเสริมกิจกรรมด้านจริยธรรม การเรียนรู้ การอนุรักษ์ศิลปวัฒนธรรมและภูมิปัญญาท้องถิ่น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เพื่อให้คงไว้ซึ่งภูมิปัญญาท้องถิ่น เด็กและเยาวชนได้ร่วมกิจกรรมด้านจริยธรรม การเรียนรู้การอนุรักษ์ศิลปวัฒนธรรม 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โครงการจัดการเลือกตั้ง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เพื่อจ่ายเป็นค่าใช้จ่ายในการเลือกตั้ง การประชาสัมพันธ์ การรณรงค์ หรือการให้ข้อมูลข่าวสารในการเลือกตั้ง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โครงการพัฒนาบริหารงานที่มีประสิทธิภาพ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เพื่อพบปะประชาชนและเพิ่มประสิทธิภาพในการจัดเก็บรายได้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บำรุงรักษาและซ่อมแซมทรัพย์สิน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เพื่อจ่ายเป็นค่าบำรุงรักษาทรัพย์สิน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โครงการติดตั้งป้ายประชาสัมพันธ์ อบต.ทุ่งเตาใหม่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เพื่อให้ประชาชนรับทราบข้อมูลข่าวสารต่าง ๆ ของ อบต.ทุ่งเตาใหม่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แห่ง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โครงการพัฒนาระบบเทคโน โลยีสารสนเทศและการสื่อสารของ อบต.ทุ่งเตาใหม่ เพื่อรองรับการเข้าสู่ประชาคมอาเซียน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เพื่อพัฒนาระบบเทคโนโลยีและการสื่อสารของ อบต.ทุ่งเตาใหม่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โครงการปรับปรุงภูมิทัศน์ บริเวณสำนักงาน อบต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46,400.00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เพื่ออำนวยความสะดวกให้แก่ประชาชนที่มาติดต่อราชการ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แห่ง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lastRenderedPageBreak/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โครงการเช่าระบบจัดเก็บข้อมูลสารสนเทศด้านแผนที่ภาษีและทะเบียนทรัพย์สิน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สำนัก/กองคลัง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เพื่อให้การจัดเก็บข้อมูลด้านแผนที่ภาษีและทะเบียนทรัพย์สินมีประสิทธิภาพยิ่งขึ้น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โครงการความร่วมมือการชำระภาษีผ่านธนาคาร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สำนัก/กองคลัง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เพื่อเป็นค่าใช้จ่ายในการจัดทำโครงการความร่วมมือการชำระภาษีท้องถิ่นผ่านธนาคารฯ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285,000.00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สำนัก/กองคลัง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เพื่อเพิ่มประสิทธิภาพการจัดเก็บรายได้และมีฐานข้อมูลที่แน่นอน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โครงการจัดทำสื่อประชาสัมพันธ์ในการชำระภาษีและค่าธรรมเนียม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สำนัก/กองคลัง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เพื่อประชาสัมพันธ์ระยะเวลาการจัดเก็บภาษีของท้องถิ่นให้ประชาชนทราบ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โครงการปลูกจิตสำนึกและส่งเสริมความตระหนักรู้เกี่ยวกับการป้องกันและปราบปรามการทุจริต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เพื่อส่งเสริมและให้ความรู้เกี่ยวกับการป้องกันและปราบปรามการทุจริตให้แก่ผู้บริหาร พนักงานส่วนตำบล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โครงการสร้างทัศนคติและจิตสำนึกที่ดีงาม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ร้างทัศนคติและจิตสำนึกที่ดีงามในการอยู่ร่วมกันอย่างสมานฉันท์โดยเน้นการมีส่วนร่วมของประชาชนในหมู่บ้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โครงการค่ายพุทธธรรมนำใจห่างไกลยาเสพติด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80,000.00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เพื่อส่งเสริมให้เด็กมีศีลธรรม คุณธรรม จริยธรรม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สำนัก/กองคลัง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เพื่อจ่ายเป็นบำรุงรักษาและซ่อมแซมทรัพย์สิน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ยุทธศาสตร์การพัฒนาด้านบริการสาธารณะเข้าสู่ประชาคมอาเซียน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โครงการพัฒนาบุคลากรผู้นำยุคใหม่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 อบจ.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สำนักปลัดเทศบาล</w:t>
            </w:r>
            <w:r w:rsidRPr="00091AC8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เพื่อพัฒนาศักยภาพของบุคลากรในการปฏิบัติการด้านบริการสาธารณะ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ครั้ง / ปี</w:t>
            </w:r>
          </w:p>
        </w:tc>
      </w:tr>
    </w:tbl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ฉ.</w:t>
      </w:r>
      <w:r w:rsidRPr="00091A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การใช้จ่ายงบประมาณ</w:t>
      </w:r>
      <w:r w:rsidRPr="00091AC8">
        <w:rPr>
          <w:rFonts w:ascii="TH SarabunIT๙" w:hAnsi="TH SarabunIT๙" w:cs="TH SarabunIT๙"/>
          <w:sz w:val="32"/>
          <w:szCs w:val="32"/>
        </w:rPr>
        <w:br/>
        <w:t xml:space="preserve">     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อบต.ทุ่งเตาใหม่ มีการใช้จ่ายงบประมาณในการดำเนินโครงการตามข้อบัญญัติงบประมาณโดยได้มีการก่อหนี้ผูกพัน/ ลงนามในสัญญารวม </w:t>
      </w:r>
      <w:r w:rsidRPr="00091AC8">
        <w:rPr>
          <w:rFonts w:ascii="TH SarabunIT๙" w:hAnsi="TH SarabunIT๙" w:cs="TH SarabunIT๙"/>
          <w:sz w:val="32"/>
          <w:szCs w:val="32"/>
        </w:rPr>
        <w:t xml:space="preserve">24 </w:t>
      </w:r>
      <w:r w:rsidRPr="00091AC8">
        <w:rPr>
          <w:rFonts w:ascii="TH SarabunIT๙" w:hAnsi="TH SarabunIT๙" w:cs="TH SarabunIT๙"/>
          <w:sz w:val="32"/>
          <w:szCs w:val="32"/>
          <w:cs/>
        </w:rPr>
        <w:t>โครงการจำนวนเงิน</w:t>
      </w:r>
      <w:r w:rsidRPr="00091AC8">
        <w:rPr>
          <w:rFonts w:ascii="TH SarabunIT๙" w:hAnsi="TH SarabunIT๙" w:cs="TH SarabunIT๙"/>
          <w:sz w:val="32"/>
          <w:szCs w:val="32"/>
        </w:rPr>
        <w:t xml:space="preserve"> 14,751,871 </w:t>
      </w:r>
      <w:r w:rsidRPr="00091AC8">
        <w:rPr>
          <w:rFonts w:ascii="TH SarabunIT๙" w:hAnsi="TH SarabunIT๙" w:cs="TH SarabunIT๙"/>
          <w:sz w:val="32"/>
          <w:szCs w:val="32"/>
          <w:cs/>
        </w:rPr>
        <w:t xml:space="preserve">บาทมีการเบิกจ่ายงบประมาณ จำนวน </w:t>
      </w:r>
      <w:r w:rsidRPr="00091AC8">
        <w:rPr>
          <w:rFonts w:ascii="TH SarabunIT๙" w:hAnsi="TH SarabunIT๙" w:cs="TH SarabunIT๙"/>
          <w:sz w:val="32"/>
          <w:szCs w:val="32"/>
        </w:rPr>
        <w:t xml:space="preserve">22 </w:t>
      </w:r>
      <w:r w:rsidRPr="00091AC8">
        <w:rPr>
          <w:rFonts w:ascii="TH SarabunIT๙" w:hAnsi="TH SarabunIT๙" w:cs="TH SarabunIT๙"/>
          <w:sz w:val="32"/>
          <w:szCs w:val="32"/>
          <w:cs/>
        </w:rPr>
        <w:t>โครงการจำนวนเงิน</w:t>
      </w:r>
      <w:r w:rsidRPr="00091AC8">
        <w:rPr>
          <w:rFonts w:ascii="TH SarabunIT๙" w:hAnsi="TH SarabunIT๙" w:cs="TH SarabunIT๙"/>
          <w:sz w:val="32"/>
          <w:szCs w:val="32"/>
        </w:rPr>
        <w:t xml:space="preserve"> 11,710,469 </w:t>
      </w:r>
      <w:r w:rsidRPr="00091AC8">
        <w:rPr>
          <w:rFonts w:ascii="TH SarabunIT๙" w:hAnsi="TH SarabunIT๙" w:cs="TH SarabunIT๙"/>
          <w:sz w:val="32"/>
          <w:szCs w:val="32"/>
          <w:cs/>
        </w:rPr>
        <w:t>ล้านบาทสามารถจำแนกตามยุทธศาสตร์ ได้ดังนี้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7"/>
        <w:gridCol w:w="915"/>
        <w:gridCol w:w="1860"/>
        <w:gridCol w:w="915"/>
        <w:gridCol w:w="2341"/>
      </w:tblGrid>
      <w:tr w:rsidR="00091AC8" w:rsidRPr="00091AC8" w:rsidTr="00091A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การก่อหนี้ผูกพัน/</w:t>
            </w: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1,598,492.00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186,492.00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9,502,843.75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9,496,343.75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1,728,420.50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1,728,420.50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230,888.87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230,888.87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17,765.00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17,765.00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50,558.62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50,558.62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ยุทธศาสตร์การพัฒนาด้านบริการสาธารณะเข้าสู่ประชาคมอาเซียน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13,128,968.74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11,710,468.74</w:t>
            </w:r>
          </w:p>
        </w:tc>
      </w:tr>
    </w:tbl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rPr>
          <w:rFonts w:ascii="TH SarabunIT๙" w:hAnsi="TH SarabunIT๙" w:cs="TH SarabunIT๙"/>
          <w:sz w:val="32"/>
          <w:szCs w:val="32"/>
        </w:rPr>
      </w:pPr>
      <w:r w:rsidRPr="00091AC8">
        <w:rPr>
          <w:rFonts w:ascii="THSarabunNew" w:hAnsi="THSarabunNew"/>
          <w:sz w:val="18"/>
          <w:szCs w:val="18"/>
        </w:rPr>
        <w:lastRenderedPageBreak/>
        <w:t>    </w:t>
      </w:r>
      <w:r w:rsidRPr="00091AC8">
        <w:rPr>
          <w:rFonts w:ascii="TH SarabunIT๙" w:hAnsi="TH SarabunIT๙" w:cs="TH SarabunIT๙"/>
          <w:sz w:val="32"/>
          <w:szCs w:val="32"/>
          <w:cs/>
        </w:rPr>
        <w:t>รายละเอียดโครงการในข้อบัญญัติงบประมาณอบต.ทุ่งเตาใหม่ ที่มีการก่อหนี้ผูกพัน/ลงนามในสัญญา มีดังนี้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3089"/>
        <w:gridCol w:w="2105"/>
        <w:gridCol w:w="2106"/>
        <w:gridCol w:w="2106"/>
        <w:gridCol w:w="2106"/>
        <w:gridCol w:w="2121"/>
      </w:tblGrid>
      <w:tr w:rsidR="00091AC8" w:rsidRPr="00091AC8" w:rsidTr="00091AC8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ก่อสร้างถนนคอนกรีตเสริมเหล็กซอยโกติ้ง - หนองฟันโลง หมู่ที่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389,000.00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389,000.00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ก่อสร้างถนนคอนกรีตเสริมเหล็กทุ่งนาเหนือ - คลองยา(หมู่ที่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7)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1,045,000.00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1,023,000.00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22,000.00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200,000.00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186,492.00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186,492.00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13,508.00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ค่าใช้จ่ายตามโครงการฝึกอบรมอาชีพตามความถนัด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16,480.75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16,480.75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33,519.25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ค่าใช้จ่ายตามโครงการจัดระบบการแพทย์ฉุกเฉินประจำตำบลทุ่งเตาใหม่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25,800.00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25,675.00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19,175.00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125.00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ค่าใช้จ่ายตามโครงการสัตว์ปลอดโรค คนปลอดภัย จากโรคพิสุนัขบ้า ตามพระปณิธานศาสตราจารย์ ดร.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สมเด็จพระเจ้าน้องนางเธอ เจ้าฟ้าจุฬาภรณวลัยลักษณ์ อัครราชกุมารี กรมพระศรีสวางควัฒนวรขัตติยราชนารี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108,000.00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79,600.00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79,600.00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28,400.00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7.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ค่าใช้จ่ายตามโครงการแข่งขันกีฬาทุ่งเตาใหม่คัพ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200,000.00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195,684.00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195,684.00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4,316.00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54,000.00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54,000.00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54,000.00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เงินสมทบกองทุนหลักประกันสุขภาพ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117,504.00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117,504.00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117,504.00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7,982,400.00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7,617,900.00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7,617,900.00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364,500.00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1,396,000.00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1,396,000.00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1,396,000.00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โครงการสนับสนุนค่าใช้จ่ายการบริหารสถานศึกษา(ค่าอาหารกลางวัน)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107,800.00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82,540.00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82,540.00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25,260.00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โครงการอาหารกลางวัน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ของโรงเรียนในสังกัดสำนักงานคณะกรรมการการศึกษาขั้นพื้นฐาน (สพฐ.) </w:t>
            </w: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แห่ง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1,200,000.00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1,117,000.00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1,117,000.00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83,000.00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14.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ค่าอาหารเสริม (นม) (ยกเลิก)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617,017.00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479,230.50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479,230.50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137,786.50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15.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โครงการสนับสนุนค่าใช้จ่ายการบริหารสถานศึกษา(ค่าจัดการเรียนการสอน)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37,400.00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32,700.00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32,700.00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4,700.00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16.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โครงการสนับสนุนค่าใช้จ่ายการบริหารสถานศึกษา(ค่าหนังสือเรียน ค่าอุปกรณ์การเรียน ค่าเครื่องแบบนักเรียน ค่ากิจกรรมพัฒนาผู้เรียน)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16,950.00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16,950.00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16,950.00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17.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ค่าใช้จ่ายตามโครงการฝึกอบรมให้ความรู้เกี่ยวกับบทบาทของสตรีในการพัฒนาชุมชน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12,175.00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12,175.00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37,825.00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18.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ยุทธศาตร์การพัฒนาด้านการจัดระเบียบชุมชน/สังคมและการรักษา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ความสงบเรียบร้อย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ค่าใช้จ่ายตามโครงการรณรงค์ป้องกันและลด</w:t>
            </w: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อุบัติเหตุทางถนน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70,460.00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70,460.00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29,540.00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19.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400,000.00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103,840.00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103,840.00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296,160.00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20.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โครงการฝึกอบรมชุดปฏิบัติการจิตอาสาภัยพิบัติ องค์การบริหารส่วนตำบลทุ่งเตาใหม่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44,413.87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44,413.87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5,586.13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21.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ค่าใช้จ่ายตามโครงการส่งเสริมกิจกรรมด้านจริยธรรม การเรียนรู้ การอนุรักษ์ศิลปวัฒนธรรมและภูมิปัญญาท้องถิ่น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17,765.00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17,765.00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32,235.00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22.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250,000.00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34,158.62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34,158.62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215,841.38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23.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ค่าใช้จ่ายตามโครงการปรับปรุงแผนที่ภาษีและทะเบียนทรัพย์สิน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285,000.00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14,400.00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14,400.00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270,600.00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 xml:space="preserve">24.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ค่าใช้จ่ายตามโครงการจัดทำสื่อประชาสัมพันธ์ในการชำระภาษีและค่าธรรมเนียม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2,000.00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91AC8">
              <w:rPr>
                <w:rFonts w:ascii="TH SarabunIT๙" w:hAnsi="TH SarabunIT๙" w:cs="TH SarabunIT๙"/>
                <w:sz w:val="32"/>
                <w:szCs w:val="32"/>
              </w:rPr>
              <w:t>18,000.00</w:t>
            </w:r>
          </w:p>
        </w:tc>
      </w:tr>
    </w:tbl>
    <w:p w:rsidR="00091AC8" w:rsidRPr="00091AC8" w:rsidRDefault="00091AC8" w:rsidP="00091AC8">
      <w:pPr>
        <w:spacing w:before="100" w:beforeAutospacing="1" w:after="100" w:afterAutospacing="1"/>
        <w:jc w:val="center"/>
        <w:outlineLvl w:val="0"/>
        <w:rPr>
          <w:rFonts w:ascii="TH SarabunIT๙" w:hAnsi="TH SarabunIT๙" w:cs="TH SarabunIT๙"/>
          <w:b/>
          <w:bCs/>
          <w:kern w:val="36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kern w:val="36"/>
          <w:sz w:val="32"/>
          <w:szCs w:val="32"/>
          <w:cs/>
        </w:rPr>
        <w:lastRenderedPageBreak/>
        <w:t xml:space="preserve">รายงานสรุปผลการดำเนินงาน ปี </w:t>
      </w:r>
      <w:r w:rsidRPr="00091AC8">
        <w:rPr>
          <w:rFonts w:ascii="TH SarabunIT๙" w:hAnsi="TH SarabunIT๙" w:cs="TH SarabunIT๙"/>
          <w:b/>
          <w:bCs/>
          <w:kern w:val="36"/>
          <w:sz w:val="32"/>
          <w:szCs w:val="32"/>
        </w:rPr>
        <w:t>2564</w:t>
      </w:r>
      <w:r w:rsidRPr="00091AC8">
        <w:rPr>
          <w:rFonts w:ascii="TH SarabunIT๙" w:hAnsi="TH SarabunIT๙" w:cs="TH SarabunIT๙"/>
          <w:b/>
          <w:bCs/>
          <w:kern w:val="36"/>
          <w:sz w:val="32"/>
          <w:szCs w:val="32"/>
        </w:rPr>
        <w:br/>
      </w:r>
      <w:r w:rsidRPr="00091AC8">
        <w:rPr>
          <w:rFonts w:ascii="TH SarabunIT๙" w:hAnsi="TH SarabunIT๙" w:cs="TH SarabunIT๙"/>
          <w:b/>
          <w:bCs/>
          <w:kern w:val="36"/>
          <w:sz w:val="32"/>
          <w:szCs w:val="32"/>
          <w:cs/>
        </w:rPr>
        <w:t>อบต.ทุ่งเตาใหม่ บ้านนาสาร จ.สุราษฎร์ธานี</w:t>
      </w:r>
    </w:p>
    <w:tbl>
      <w:tblPr>
        <w:tblW w:w="520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1"/>
        <w:gridCol w:w="996"/>
        <w:gridCol w:w="1838"/>
        <w:gridCol w:w="828"/>
        <w:gridCol w:w="1682"/>
        <w:gridCol w:w="831"/>
        <w:gridCol w:w="1682"/>
        <w:gridCol w:w="874"/>
        <w:gridCol w:w="1619"/>
      </w:tblGrid>
      <w:tr w:rsidR="00091AC8" w:rsidRPr="00091AC8" w:rsidTr="00091AC8">
        <w:trPr>
          <w:tblCellSpacing w:w="15" w:type="dxa"/>
        </w:trPr>
        <w:tc>
          <w:tcPr>
            <w:tcW w:w="14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noWrap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แผนการดำเนินการ</w:t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8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อนุมัติงบประมาณ</w:t>
            </w: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ลงนามสัญญา</w:t>
            </w:r>
          </w:p>
        </w:tc>
        <w:tc>
          <w:tcPr>
            <w:tcW w:w="8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</w:tr>
      <w:tr w:rsidR="00091AC8" w:rsidRPr="00091AC8" w:rsidTr="00091AC8">
        <w:trPr>
          <w:tblCellSpacing w:w="15" w:type="dxa"/>
        </w:trPr>
        <w:tc>
          <w:tcPr>
            <w:tcW w:w="14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142,281,520.00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4,410,440.00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1,598,492.00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186,492.00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ยุทธศาสตร์การพัฒนาด้านการส่งเสริมคุณภาพชีวิต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13,382,800.00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10,293,704.00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9,502,843.75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9,496,343.75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3,578,900.00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2,024,167.00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1,728,420.50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1,728,420.50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5,852,200.00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705,000.00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230,888.87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230,888.87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4,570,000.00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210,000.00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6.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ยุทธศาสตร์การพัฒนาด้านศาสนา ศิลปะ วัฒนธรรม จารีตประเพณีและภูมิปัญญาท้องถิ่น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635,500.00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130,000.00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17,765.00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17,765.00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7.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ยุทธศาสตร์การพัฒนาด้านการบริหารจัดการบ้านเมืองที่ดี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11,421,500.00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921,400.00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50,558.62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50,558.62</w:t>
            </w: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AC8" w:rsidRPr="00091AC8" w:rsidRDefault="00091AC8" w:rsidP="00091AC8">
            <w:pPr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8.</w:t>
            </w:r>
            <w:r w:rsidRPr="00091AC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ยุทธศาสตร์การพัฒนาด้านบริการสาธารณะเข้าสู่ประชาคมอาเซียน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60,000.00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sz w:val="28"/>
              </w:rPr>
              <w:t>50,000.00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1AC8" w:rsidRPr="00091AC8" w:rsidTr="00091AC8">
        <w:trPr>
          <w:trHeight w:val="375"/>
          <w:tblCellSpacing w:w="15" w:type="dxa"/>
        </w:trPr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283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181,782,420.00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57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18,744,711.00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13,128,968.74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AC8" w:rsidRPr="00091AC8" w:rsidRDefault="00091AC8" w:rsidP="00091AC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91AC8">
              <w:rPr>
                <w:rFonts w:ascii="TH SarabunIT๙" w:hAnsi="TH SarabunIT๙" w:cs="TH SarabunIT๙"/>
                <w:b/>
                <w:bCs/>
                <w:sz w:val="28"/>
              </w:rPr>
              <w:t>11,710,468.74</w:t>
            </w:r>
          </w:p>
        </w:tc>
      </w:tr>
    </w:tbl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sectPr w:rsidR="00091AC8" w:rsidRPr="00091AC8" w:rsidSect="00091AC8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1AC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lastRenderedPageBreak/>
        <w:t>ช.ผลการดำเนินงาน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องค์การบริหารส่วนตำบลทุ่งเตาใหม่  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ได้ดำเนินการโครงการตามบัญญัติงบประมาณ ปี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2564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ในเขตพื้นที่  โดยได้รับความร่วมมือการส่งเสริมและสนับสนุนจากภาคประชาชน ภาครัฐ และภาคเอกชนในพื้นที่ตลอดจนโครงการต่างๆ ประสบผลสำเร็จด้วยดี ก่อให้เกิดประโยชน์แก่ประชาชนทั้งในพื้นที่และพื้นที่ใกล้เคียง  โดยมีผลการดำเนินงานที่สำคัญดังนี้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091AC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โครงการก่อสร้างถนนคอนกรีตเสริมเหล็ก ซอยอนามัย หมู่ที่ 4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2. โครงการก่อสร้างถนนคอนกรีตเสริมเหล็ก ทุ่งนาเหนือ-คลองยา หมู่ที่ 7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 โครงการก่อสร้างถนนคอนกรีตเสริมเหล็ก ซอยวงแหวน หมู่ที่ 8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4. โครงการฝึกอบรมอาชีพตามความถนัด หมู่ที่ 1-8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5. โครงการสัตว์ปลอดโรค คนปลอดภัยจากโรคพิษสุนัขบ้าฯ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 โครงการทุ่งเตาใหม่คัพ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7. โครงการสนับสนุนกองทุนหลักประกันสุขภาพในระดับท้องถิ่น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8. โครงการจัดระบบการแพทย์ฉุกเฉิน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9. โครงการสนับสนุนเงินสงเคราะห์เบี้ยยังชีพผู้สูงอายุ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10. โครงการสนับสนุนเงินสงเคราะห์เบี้ยยังชีพพิการ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11. โครงการสนับสนุนเงินสงเคราะห์เบี้ยยังชีพผู้ป่วยเอดส์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12. เงินอุดหนุนโครงการอาหารกลางวันสำหรับโรงเรียนในสังกัด สพฐ.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13. โครงการสนับสนุนค่าใช้จ่ายบริหารสถานศึกษา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14. โครงการอาหารกลางวันสนับสนุนงบประมาณอาหารกลางวันให้แก่ ศพด. บ้านไสดง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15. ค่าอาหารเสริมนม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16. ค่าจัดการเรียนการสอนรายหัว (ศพด.บ้านไสดง)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17. โครงการฝึกอบรมให้ความรู้เกี่ยวกับบทบาทของสตรีในการพัฒนาชุมชน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18. โครงการรณรงค์ป้องกันและลดอุบัติเหตุทางถนน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19. โครงการฝึกอบรมชุดปฏิบัติการจิตอาสาภัยพิบัติ อบต.ทุ่งเตาใหม่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20. เงินสำรองจ่าย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21. โครงการส่งเสริมกิจกรรมด้านจริยธรรมการเรียนรู้การอนุรักษ์ศิลปวัฒนธรรมและภูมิปัญญาท้องถิ่น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22. โครงการปรับปรุงแผนที่ภาษีและทะเบียนทรัพย์สิน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23. โครงการจัดทำสื่อประชาสัมพันธ์ในการชำระภาษีและค่าธรรมเนียม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091AC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หมายเหตุ ** </w:t>
      </w: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ในระบบสารสนเทศเพื่อการวางแผน (</w:t>
      </w:r>
      <w:r w:rsidRPr="00091AC8">
        <w:rPr>
          <w:rFonts w:ascii="TH SarabunIT๙" w:hAnsi="TH SarabunIT๙" w:cs="TH SarabunIT๙"/>
          <w:color w:val="000000"/>
          <w:sz w:val="32"/>
          <w:szCs w:val="32"/>
        </w:rPr>
        <w:t xml:space="preserve">e-plan)  </w:t>
      </w:r>
      <w:r w:rsidRPr="00091A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จะแสดงรายละเอียดโครงการที่มีการเบิกจ่ายงบประมาณ เฉพาะโครงการตามข้อบัญญัติงบประมาณรายจ่าย ประจำปีงบประมาณ พ.ศ. 2564  และโครงการพัฒนาไม่รวมงบประมาณด้านการดำเนินการต่าง ๆ เช่น เงินเดือน ค่าจ้าง ค่าตอบแทน ค่าสาธารณูปโภค ค่าวัสดุต่าง ๆ และไม่รวมโครงการจากการจ่ายขาดเงินสะสมหรือเงินอุดหนุนเฉพาะกิจ**  </w:t>
      </w: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91AC8" w:rsidRPr="00091AC8" w:rsidRDefault="00091AC8" w:rsidP="00091AC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091AC8" w:rsidRPr="00091AC8" w:rsidRDefault="00091AC8" w:rsidP="00091AC8">
      <w:pPr>
        <w:ind w:right="-625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ทั้งนี้  หากประชาชนทุกท่านหรือหน่วยงานราชการต่างๆ  ที่เกี่ยวข้องมีข้อสงสัยหรือมีความประสงค์จะเสนอ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ค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วามคิดเห็นหรือข้อเสนอแนะ 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เกี่ยวกับ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การบริหารงานขอ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r w:rsidRPr="00091AC8">
        <w:rPr>
          <w:rFonts w:ascii="TH SarabunIT๙" w:eastAsia="Calibri" w:hAnsi="TH SarabunIT๙" w:cs="TH SarabunIT๙" w:hint="cs"/>
          <w:sz w:val="32"/>
          <w:szCs w:val="32"/>
          <w:cs/>
        </w:rPr>
        <w:t>ทุ่งเตาใหม่</w:t>
      </w:r>
      <w:r w:rsidRPr="00091AC8">
        <w:rPr>
          <w:rFonts w:ascii="TH SarabunIT๙" w:eastAsia="Calibri" w:hAnsi="TH SarabunIT๙" w:cs="TH SarabunIT๙"/>
          <w:sz w:val="32"/>
          <w:szCs w:val="32"/>
          <w:cs/>
        </w:rPr>
        <w:t xml:space="preserve"> ทราบ  เพื่อจะได้พิจารณาการวางแผนพัฒนาและปรับปรุงการดำเนินการตอบสนองความต้องการของประชาชนในพื้นที่ในระยะต่อไป</w:t>
      </w:r>
    </w:p>
    <w:p w:rsidR="00AE07F4" w:rsidRDefault="00AE07F4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Default="00091AC8" w:rsidP="00207B4F"/>
    <w:p w:rsidR="00091AC8" w:rsidRPr="00876B8E" w:rsidRDefault="00091AC8" w:rsidP="00091AC8">
      <w:pPr>
        <w:tabs>
          <w:tab w:val="center" w:pos="4513"/>
          <w:tab w:val="left" w:pos="5785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76B8E">
        <w:rPr>
          <w:rFonts w:ascii="TH SarabunIT๙" w:hAnsi="TH SarabunIT๙" w:cs="TH SarabunIT๙"/>
          <w:b/>
          <w:bCs/>
          <w:sz w:val="56"/>
          <w:szCs w:val="56"/>
          <w:highlight w:val="lightGray"/>
          <w:cs/>
        </w:rPr>
        <w:lastRenderedPageBreak/>
        <w:t xml:space="preserve">ส่วนที่  </w:t>
      </w:r>
      <w:r w:rsidRPr="00876B8E">
        <w:rPr>
          <w:rFonts w:ascii="TH SarabunIT๙" w:hAnsi="TH SarabunIT๙" w:cs="TH SarabunIT๙" w:hint="cs"/>
          <w:b/>
          <w:bCs/>
          <w:sz w:val="56"/>
          <w:szCs w:val="56"/>
          <w:highlight w:val="lightGray"/>
          <w:cs/>
        </w:rPr>
        <w:t>4</w:t>
      </w:r>
    </w:p>
    <w:p w:rsidR="00091AC8" w:rsidRPr="00876B8E" w:rsidRDefault="00091AC8" w:rsidP="00091AC8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76B8E">
        <w:rPr>
          <w:rFonts w:ascii="TH SarabunIT๙" w:hAnsi="TH SarabunIT๙" w:cs="TH SarabunIT๙"/>
          <w:b/>
          <w:bCs/>
          <w:sz w:val="56"/>
          <w:szCs w:val="56"/>
          <w:cs/>
        </w:rPr>
        <w:t>สรุปรายงานผลการติดตามและประเมินผลแผนพัฒนา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ผลการติดตามแผน</w:t>
      </w: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พัฒนาท้องถิ่น 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๒๕</w:t>
      </w: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61-256</w:t>
      </w:r>
      <w:r w:rsidRPr="00F8207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  <w:t>จากการติดตามและประเมินผลแผน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F8207F">
        <w:rPr>
          <w:rFonts w:ascii="TH SarabunIT๙" w:hAnsi="TH SarabunIT๙" w:cs="TH SarabunIT๙"/>
          <w:sz w:val="32"/>
          <w:szCs w:val="32"/>
          <w:cs/>
        </w:rPr>
        <w:t>ของ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สามารถสรุปได้  ดังนี้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  <w:t xml:space="preserve">๑.๑  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ทุ่งเตาใหม่ </w:t>
      </w:r>
      <w:r w:rsidRPr="00F8207F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ท้องถิ่น(พ.ศ.</w:t>
      </w:r>
      <w:r w:rsidRPr="00F8207F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F8207F">
        <w:rPr>
          <w:rFonts w:ascii="TH SarabunIT๙" w:hAnsi="TH SarabunIT๙" w:cs="TH SarabunIT๙"/>
          <w:sz w:val="32"/>
          <w:szCs w:val="32"/>
          <w:cs/>
        </w:rPr>
        <w:t>เป็นไปด้วยความถ</w:t>
      </w:r>
      <w:r>
        <w:rPr>
          <w:rFonts w:ascii="TH SarabunIT๙" w:hAnsi="TH SarabunIT๙" w:cs="TH SarabunIT๙"/>
          <w:sz w:val="32"/>
          <w:szCs w:val="32"/>
          <w:cs/>
        </w:rPr>
        <w:t>ูกต้องตามระเบียบกระทรวงมหาดไทย</w:t>
      </w:r>
      <w:r w:rsidRPr="00F8207F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</w:t>
      </w:r>
      <w:r>
        <w:rPr>
          <w:rFonts w:ascii="TH SarabunIT๙" w:hAnsi="TH SarabunIT๙" w:cs="TH SarabunIT๙"/>
          <w:sz w:val="32"/>
          <w:szCs w:val="32"/>
          <w:cs/>
        </w:rPr>
        <w:t xml:space="preserve">ฒนาขององค์กรปกครองส่วนท้องถิ่น </w:t>
      </w:r>
      <w:r w:rsidRPr="00F8207F">
        <w:rPr>
          <w:rFonts w:ascii="TH SarabunIT๙" w:hAnsi="TH SarabunIT๙" w:cs="TH SarabunIT๙"/>
          <w:sz w:val="32"/>
          <w:szCs w:val="32"/>
          <w:cs/>
        </w:rPr>
        <w:t>พ.ศ. ๒๕๔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 xml:space="preserve">8 และแก้ไขเพิ่มเติม ฉบับที่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 xml:space="preserve"> (พ.ศ.25</w:t>
      </w:r>
      <w:r w:rsidRPr="00F8207F">
        <w:rPr>
          <w:rFonts w:ascii="TH SarabunIT๙" w:hAnsi="TH SarabunIT๙" w:cs="TH SarabunIT๙"/>
          <w:sz w:val="32"/>
          <w:szCs w:val="32"/>
        </w:rPr>
        <w:t>61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  <w:t xml:space="preserve">๑.๒  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ทุ่งเตาใหม่ 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สามารถดำเนินงานได้ร้อยละ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10.93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 ของ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แผนฯ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 w:rsidRPr="00F8207F">
        <w:rPr>
          <w:rFonts w:ascii="TH SarabunIT๙" w:hAnsi="TH SarabunIT๙" w:cs="TH SarabunIT๙"/>
          <w:sz w:val="32"/>
          <w:szCs w:val="32"/>
          <w:cs/>
        </w:rPr>
        <w:tab/>
        <w:t>๑)  ปีงบประมาณ  พ.ศ. ๒๕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091AC8" w:rsidRPr="00F8207F" w:rsidRDefault="00091AC8" w:rsidP="00091AC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 โครงการที่บรรจุในแผน  </w:t>
      </w:r>
      <w:r w:rsidRPr="00F8207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247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 w:rsidRPr="00F8207F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 สามารถดำเนินการได้    </w:t>
      </w:r>
      <w:r w:rsidRPr="00F8207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27 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โครงการ   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 w:rsidRPr="00F8207F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คิดเป็นร้อยละ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10.93</w:t>
      </w: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8289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6"/>
        <w:gridCol w:w="1985"/>
        <w:gridCol w:w="1559"/>
        <w:gridCol w:w="1559"/>
        <w:gridCol w:w="1560"/>
      </w:tblGrid>
      <w:tr w:rsidR="00091AC8" w:rsidRPr="00F8207F" w:rsidTr="00091AC8">
        <w:tc>
          <w:tcPr>
            <w:tcW w:w="1626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985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แผนพัฒนา</w:t>
            </w:r>
          </w:p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ท้องถิ่น</w:t>
            </w:r>
          </w:p>
          <w:p w:rsid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2561-</w:t>
            </w: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F820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091AC8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เพิ่มเติมถึง ฉ.5</w:t>
            </w:r>
          </w:p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(เฉพาะปี 2564)</w:t>
            </w:r>
          </w:p>
        </w:tc>
        <w:tc>
          <w:tcPr>
            <w:tcW w:w="1559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F820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</w:t>
            </w: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บัญญัติ</w:t>
            </w:r>
          </w:p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F820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</w:t>
            </w:r>
          </w:p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2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ได้จริง</w:t>
            </w:r>
          </w:p>
        </w:tc>
      </w:tr>
      <w:tr w:rsidR="00091AC8" w:rsidRPr="00F8207F" w:rsidTr="00091AC8">
        <w:tc>
          <w:tcPr>
            <w:tcW w:w="1626" w:type="dxa"/>
            <w:vAlign w:val="center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85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247</w:t>
            </w:r>
          </w:p>
        </w:tc>
        <w:tc>
          <w:tcPr>
            <w:tcW w:w="1559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559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560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</w:tr>
      <w:tr w:rsidR="00091AC8" w:rsidRPr="00F8207F" w:rsidTr="00091AC8">
        <w:tc>
          <w:tcPr>
            <w:tcW w:w="1626" w:type="dxa"/>
            <w:vAlign w:val="center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207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985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26.72</w:t>
            </w:r>
          </w:p>
        </w:tc>
        <w:tc>
          <w:tcPr>
            <w:tcW w:w="1559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26.72</w:t>
            </w:r>
          </w:p>
        </w:tc>
        <w:tc>
          <w:tcPr>
            <w:tcW w:w="1560" w:type="dxa"/>
          </w:tcPr>
          <w:p w:rsidR="00091AC8" w:rsidRPr="00F8207F" w:rsidRDefault="00091AC8" w:rsidP="0009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10.93</w:t>
            </w:r>
          </w:p>
        </w:tc>
      </w:tr>
    </w:tbl>
    <w:p w:rsidR="00091AC8" w:rsidRPr="00F8207F" w:rsidRDefault="00091AC8" w:rsidP="00091A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Default="00091AC8" w:rsidP="00091A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>จากตารางเปรียบเทียบจะเห็นว่าแผนพัฒนา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8207F">
        <w:rPr>
          <w:rFonts w:ascii="TH SarabunIT๙" w:hAnsi="TH SarabunIT๙" w:cs="TH SarabunIT๙"/>
          <w:sz w:val="32"/>
          <w:szCs w:val="32"/>
          <w:cs/>
        </w:rPr>
        <w:t>(พ.ศ.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2561-256</w:t>
      </w:r>
      <w:r w:rsidRPr="00F8207F">
        <w:rPr>
          <w:rFonts w:ascii="TH SarabunIT๙" w:hAnsi="TH SarabunIT๙" w:cs="TH SarabunIT๙"/>
          <w:sz w:val="32"/>
          <w:szCs w:val="32"/>
        </w:rPr>
        <w:t>5</w:t>
      </w:r>
      <w:r w:rsidRPr="00F8207F">
        <w:rPr>
          <w:rFonts w:ascii="TH SarabunIT๙" w:hAnsi="TH SarabunIT๙" w:cs="TH SarabunIT๙"/>
          <w:sz w:val="32"/>
          <w:szCs w:val="32"/>
          <w:cs/>
        </w:rPr>
        <w:t>) เฉพาะปี ๒๕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8207F">
        <w:rPr>
          <w:rFonts w:ascii="TH SarabunIT๙" w:hAnsi="TH SarabunIT๙" w:cs="TH SarabunIT๙"/>
          <w:sz w:val="32"/>
          <w:szCs w:val="32"/>
        </w:rPr>
        <w:t>4</w:t>
      </w:r>
      <w:r w:rsidRPr="00F8207F">
        <w:rPr>
          <w:rFonts w:ascii="TH SarabunIT๙" w:hAnsi="TH SarabunIT๙" w:cs="TH SarabunIT๙"/>
          <w:sz w:val="32"/>
          <w:szCs w:val="32"/>
          <w:cs/>
        </w:rPr>
        <w:t>มีจำนวนโครงการ/กิจกรรม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ในปริมาณมาก 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เมื่อเปรียบเทียบกับโครงการที่สามารถดำเนินการได้จริงในปีงบประมาณ  สาเหตุเนื่องมาจากปัญหาและความต้องการของประชาชนมีมากขึ้น  ในขณะที่งบประมาณรายจ่ายประจำปีมีจำกัด  จึงมีความจำเป็นที่จะต้องใช้งบประมาณในการจัดทำโครงการต่างๆ จากการจ่ายขาดเงินสะสม  และการจัดทำและเสนอโครงการช่วงใกล้สิ้นปีงบประมาณ ทำให้ไม่สามารถดำเนินการโครงการได้ทันในปีงบประมาณ</w:t>
      </w:r>
    </w:p>
    <w:p w:rsidR="00091AC8" w:rsidRDefault="00091AC8" w:rsidP="00091A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C8" w:rsidRPr="00F8207F" w:rsidRDefault="00091AC8" w:rsidP="00091A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ข้อร้องเรียนและร้องทุกข์จากประชาชน</w:t>
      </w:r>
    </w:p>
    <w:p w:rsidR="00091AC8" w:rsidRPr="00F8207F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</w:rPr>
        <w:tab/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 ไม่มีข้อร้องเรียนและความขัดแย้งกับประชาชน  มีเพียงข้อร้องทุกข์ที่ต้องการให้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>ดำเนินการแก้ไขให้  เมื่อ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ทุ่งเตาใหม่</w:t>
      </w:r>
      <w:r>
        <w:rPr>
          <w:rFonts w:ascii="TH SarabunIT๙" w:hAnsi="TH SarabunIT๙" w:cs="TH SarabunIT๙"/>
          <w:sz w:val="32"/>
          <w:szCs w:val="32"/>
          <w:cs/>
        </w:rPr>
        <w:t>ได้ดำเนินการแก้ไขแล้ว</w:t>
      </w:r>
      <w:r w:rsidRPr="00F8207F">
        <w:rPr>
          <w:rFonts w:ascii="TH SarabunIT๙" w:hAnsi="TH SarabunIT๙" w:cs="TH SarabunIT๙"/>
          <w:sz w:val="32"/>
          <w:szCs w:val="32"/>
          <w:cs/>
        </w:rPr>
        <w:t>ประชาชนก็เกิดความ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พึง</w:t>
      </w:r>
      <w:r w:rsidRPr="00F8207F">
        <w:rPr>
          <w:rFonts w:ascii="TH SarabunIT๙" w:hAnsi="TH SarabunIT๙" w:cs="TH SarabunIT๙"/>
          <w:sz w:val="32"/>
          <w:szCs w:val="32"/>
          <w:cs/>
        </w:rPr>
        <w:t>พอใจหากปัญหาที่เกิดขึ้น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ยังไม่สามารถแก้ไขให้ได้ ประชาชนในพื้นที่ก็จะเกิดความวิตก  กังวล และเกิดความไม่พอใจในที่สุด  </w:t>
      </w:r>
    </w:p>
    <w:p w:rsidR="00091AC8" w:rsidRPr="00F8207F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</w:t>
      </w: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ปัญหาและอุปสรรคของ</w:t>
      </w: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ทุ่งเตาใหม่</w:t>
      </w:r>
    </w:p>
    <w:p w:rsidR="00091AC8" w:rsidRPr="00F8207F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  <w:t>(1) องค์การบริหารส่วนตำบล</w:t>
      </w:r>
      <w:r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มีงบประมาณในการบริหารและการพัฒนาในจำนวนที่จำกัด ไม่เพียงพอกับการพัฒนาตามประเด็นความต้องการพัฒนาของประชาชนในท้องถิ่น</w:t>
      </w:r>
    </w:p>
    <w:p w:rsidR="00091AC8" w:rsidRPr="00F8207F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ab/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ab/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(2) 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จำนวนโครงการ/กิจกรรมในแผนพัฒนา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ท้องถิ่น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(พ.ศ.256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1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-256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5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)มีจำนวนมากซึ่งภายใต้ข้อจำกัดด้านงบประมาณของ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จึงไม่สามารถดำเนินโครงการได้ครบทุกโครงการตามแผนที่กำหนดได้ ทำให้ร้อยละของโครงการที่ดำเนินการแล้วเสร็จน้อย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มาก </w:t>
      </w:r>
    </w:p>
    <w:p w:rsidR="00091AC8" w:rsidRPr="00F8207F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  <w:t xml:space="preserve">(3)  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การเสนอโครงการ/กิจกรรมของประชาชนที่นำมาบรรจุในแผนพัฒนา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ท้องถิ่น 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มีหลากหลายประเด็นทำให้โครงการมีจำนวนมาก ซึ่งเป็นสิ่งที่สะท้อนให้เห็นถึงปัญหาความต้องการที่แท้จริงของประชาชนในการพัฒนาท้องถิ่นแต่งบประมาณที่รัฐบาลจัดสรรให้แก่ท้องถิ่นไม่สอดคล้องกับจำนวนประเด็นปัญหาความต้องการที่มีอยู่จริงของประชาชนในการพัฒนาท้องถิ่น</w:t>
      </w:r>
    </w:p>
    <w:p w:rsidR="00091AC8" w:rsidRPr="00F8207F" w:rsidRDefault="00091AC8" w:rsidP="00091AC8">
      <w:pPr>
        <w:spacing w:after="160" w:line="276" w:lineRule="auto"/>
        <w:contextualSpacing/>
        <w:jc w:val="thaiDistribute"/>
        <w:rPr>
          <w:rFonts w:ascii="TH SarabunIT๙" w:eastAsia="Calibri" w:hAnsi="TH SarabunIT๙" w:cs="TH SarabunIT๙"/>
          <w:color w:val="333333"/>
          <w:sz w:val="32"/>
          <w:szCs w:val="32"/>
        </w:rPr>
      </w:pP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  <w:t xml:space="preserve">(4) 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การจัดลำดับความสำคัญของโครงการที่เสนอเข้ามาบรรจุในแผนพัฒนา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 xml:space="preserve">ท้องถิ่น 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 xml:space="preserve"> ยังคงมีความต้องการให้ทุกโครงการต้องมีอยู่ในแผน โดยไม่คำนึงถึงศักยภาพด้านงบประมาณของ</w:t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>องค์การบริหารส่วนตำบลลำพูน</w:t>
      </w:r>
    </w:p>
    <w:p w:rsidR="00091AC8" w:rsidRPr="00F8207F" w:rsidRDefault="00091AC8" w:rsidP="00091AC8">
      <w:pPr>
        <w:spacing w:after="160" w:line="276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</w:r>
      <w:r w:rsidRPr="00F8207F">
        <w:rPr>
          <w:rFonts w:ascii="TH SarabunIT๙" w:eastAsia="Calibri" w:hAnsi="TH SarabunIT๙" w:cs="TH SarabunIT๙" w:hint="cs"/>
          <w:color w:val="333333"/>
          <w:sz w:val="32"/>
          <w:szCs w:val="32"/>
          <w:cs/>
        </w:rPr>
        <w:tab/>
        <w:t xml:space="preserve">(5) </w:t>
      </w:r>
      <w:r w:rsidRPr="00F8207F">
        <w:rPr>
          <w:rFonts w:ascii="TH SarabunIT๙" w:eastAsia="Calibri" w:hAnsi="TH SarabunIT๙" w:cs="TH SarabunIT๙"/>
          <w:color w:val="333333"/>
          <w:sz w:val="32"/>
          <w:szCs w:val="32"/>
          <w:cs/>
        </w:rPr>
        <w:t>สัดส่วนของโครงการในแต่ละยุทธศาสตร์ที่นำไปปฏิบัติจริงไม่สอดคล้องกับพันธกิจ และเป้าหมายของแผนพัฒนา ซึ่งยังคงเน้นด้านโครงสร้างพื้นฐานเป็นส่วนใหญ่</w:t>
      </w:r>
    </w:p>
    <w:p w:rsidR="00091AC8" w:rsidRPr="00F8207F" w:rsidRDefault="00091AC8" w:rsidP="00091AC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ข้อเสนอแนะ (จากคณะกรรมการติดตาม</w:t>
      </w: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91AC8" w:rsidRPr="00F8207F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เพื่อให้การดำเนินงานของ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มีระดับความสำเร็จที่สามารถบรรลุวัตถุประสงค์และเป้าหมายที่วางไว้และประชาชนมีความพึงพอใจสูงสุด จึงมีข้อเสนอแนะ  ดังนี้  </w:t>
      </w:r>
    </w:p>
    <w:p w:rsidR="00091AC8" w:rsidRPr="00F8207F" w:rsidRDefault="00091AC8" w:rsidP="00091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4.4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>๑  การดำเนินงานของ</w:t>
      </w: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 w:hint="cs"/>
          <w:sz w:val="32"/>
          <w:szCs w:val="32"/>
          <w:cs/>
        </w:rPr>
        <w:t>(1) การปรับแผนพัฒนาท้องถิ่น  โดยการเพิ่มเติมหรือเปลี่ยนแปลงแผน  ควรพิจารณาโครงการที่มีความจำเป็นต้องดำเนินการ  รวมถึง</w:t>
      </w:r>
      <w:r w:rsidRPr="00F8207F">
        <w:rPr>
          <w:rFonts w:ascii="TH SarabunIT๙" w:hAnsi="TH SarabunIT๙" w:cs="TH SarabunIT๙"/>
          <w:sz w:val="32"/>
          <w:szCs w:val="32"/>
          <w:cs/>
        </w:rPr>
        <w:t>ควรพิจารณางบประมาณและคำนึงถึง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r w:rsidRPr="00F8207F">
        <w:rPr>
          <w:rFonts w:ascii="TH SarabunIT๙" w:hAnsi="TH SarabunIT๙" w:cs="TH SarabunIT๙"/>
          <w:sz w:val="32"/>
          <w:szCs w:val="32"/>
          <w:cs/>
        </w:rPr>
        <w:t>คลังในการพิจารณาโครงการ/กิจกรรม ที่จะบรรจุในแผนพัฒนา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207F">
        <w:rPr>
          <w:rFonts w:ascii="TH SarabunIT๙" w:hAnsi="TH SarabunIT๙" w:cs="TH SarabunIT๙" w:hint="cs"/>
          <w:sz w:val="32"/>
          <w:szCs w:val="32"/>
          <w:cs/>
        </w:rPr>
        <w:t>(2)  การ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ตั้งงบประมาณให้เพียงพอและเหมาะสมกับภารกิจแต่ละด้านที่จะต้องดำเนินการ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  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F8207F">
        <w:rPr>
          <w:rFonts w:ascii="TH SarabunIT๙" w:hAnsi="TH SarabunIT๙" w:cs="TH SarabunIT๙" w:hint="cs"/>
          <w:color w:val="333333"/>
          <w:sz w:val="32"/>
          <w:szCs w:val="32"/>
          <w:cs/>
        </w:rPr>
        <w:t>บูรณา</w:t>
      </w:r>
      <w:r w:rsidRPr="00F8207F">
        <w:rPr>
          <w:rFonts w:ascii="TH SarabunIT๙" w:hAnsi="TH SarabunIT๙" w:cs="TH SarabunIT๙"/>
          <w:color w:val="333333"/>
          <w:sz w:val="32"/>
          <w:szCs w:val="32"/>
          <w:cs/>
        </w:rPr>
        <w:t>การและประสานความร่วมมือการดำเนินงานกับทุกภาคส่วนที่เกี่ยวข้อง รวมถึงการเสนอโครงการเพื่อขอรับการสนับสนุนงบประมาณจากกรมส่งเสริมการปกครองส่วนท้องถิ่น องค์การบริหารส่วนจังหวัดสุราษฎร์ธานี รวมถึงส่วนราชการต่างๆ เพื่อเพิ่มศักยภาพในการดำเนินโครงการให้สามารถบรรลุเป้าหมายตามแผนที่กำหนดไว้ให้ได้มากยิ่งขึ้น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F8207F">
        <w:rPr>
          <w:rFonts w:ascii="TH SarabunIT๙" w:hAnsi="TH SarabunIT๙" w:cs="TH SarabunIT๙" w:hint="cs"/>
          <w:sz w:val="32"/>
          <w:szCs w:val="32"/>
          <w:cs/>
        </w:rPr>
        <w:t>(4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F8207F">
        <w:rPr>
          <w:rFonts w:ascii="TH SarabunIT๙" w:hAnsi="TH SarabunIT๙" w:cs="TH SarabunIT๙"/>
          <w:color w:val="333333"/>
          <w:sz w:val="32"/>
          <w:szCs w:val="32"/>
          <w:cs/>
        </w:rPr>
        <w:t>ส่งเสริม และสร้างกระบวนการการมีส่วนร่วมของประชาชนในการพัฒนาท้องถิ่น เพื่อให้ประชาชนมีความรู้ความเข้าใจและเล็งเห็นถึงความสำคัญของการมีส่วนร่วมในกระบวนการจัดทำแผนพัฒนาท้องถิ่น รวมถึงสามารถสะท้อนปัญหาความต้องการที่แท้จริงของประชาชนโดยส่วนรวมในการพัฒนาท้องถิ่น ให้ออกมาในรูปแบบของการเสนอโครงการ/กิจกรรม เพื่อบรรจุในแผนพัฒนา</w:t>
      </w:r>
      <w:r w:rsidRPr="00F8207F"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ทุ่งเตา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lastRenderedPageBreak/>
        <w:t>ใหม่</w:t>
      </w:r>
      <w:r w:rsidRPr="00F8207F">
        <w:rPr>
          <w:rFonts w:ascii="TH SarabunIT๙" w:hAnsi="TH SarabunIT๙" w:cs="TH SarabunIT๙"/>
          <w:color w:val="333333"/>
          <w:sz w:val="32"/>
          <w:szCs w:val="32"/>
          <w:cs/>
        </w:rPr>
        <w:t>ให้มีความสอดคล้องและเหมาะสมกับศักยภาพในการพัฒนาของ</w:t>
      </w:r>
      <w:r w:rsidRPr="00F8207F"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color w:val="333333"/>
          <w:sz w:val="32"/>
          <w:szCs w:val="32"/>
          <w:cs/>
        </w:rPr>
        <w:t>เพ</w:t>
      </w:r>
      <w:r w:rsidRPr="00F8207F">
        <w:rPr>
          <w:rFonts w:ascii="TH SarabunIT๙" w:hAnsi="TH SarabunIT๙" w:cs="TH SarabunIT๙" w:hint="cs"/>
          <w:color w:val="333333"/>
          <w:sz w:val="32"/>
          <w:szCs w:val="32"/>
          <w:cs/>
        </w:rPr>
        <w:t>ื่อ</w:t>
      </w:r>
      <w:r w:rsidRPr="00F8207F">
        <w:rPr>
          <w:rFonts w:ascii="TH SarabunIT๙" w:hAnsi="TH SarabunIT๙" w:cs="TH SarabunIT๙"/>
          <w:color w:val="333333"/>
          <w:sz w:val="32"/>
          <w:szCs w:val="32"/>
          <w:cs/>
        </w:rPr>
        <w:t>ให้การดำเนินงานเป็นไปอย่างมีประสิทธิภาพตามแผนที่กำหนดไว้</w:t>
      </w:r>
    </w:p>
    <w:p w:rsidR="00091AC8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F8207F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(5) </w:t>
      </w:r>
      <w:r w:rsidRPr="00F8207F">
        <w:rPr>
          <w:rFonts w:ascii="TH SarabunIT๙" w:hAnsi="TH SarabunIT๙" w:cs="TH SarabunIT๙"/>
          <w:color w:val="333333"/>
          <w:sz w:val="32"/>
          <w:szCs w:val="32"/>
          <w:cs/>
        </w:rPr>
        <w:t>สรรหาบุคลากรให้เพียงพอสอดคล้องกับปริมาณงานและภารกิจของ</w:t>
      </w:r>
      <w:r w:rsidRPr="00F8207F"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รวมถึงการพัฒนาศักยภาพของบุคลากรให้มีความรู้ความสามารถและทักษะในการปฏิบัติงาน เพื่อให้สามารถแปลงไปสู่การปฏิบัติได้อย่างมีประสิทธิภาพ โดยการนำเอาโครงการที่ปรากฏอยู่ในแผนที่กำหนดในส่วนที่อยู่ในความรับผิดชอบของแต่ละหน่วยงานนำไปสู่การปฏิบัติได้อย่างมีประสิทธิภาพ</w:t>
      </w:r>
    </w:p>
    <w:p w:rsidR="00091AC8" w:rsidRPr="00B97521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</w:p>
    <w:p w:rsidR="00091AC8" w:rsidRPr="00F8207F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207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F8207F">
        <w:rPr>
          <w:rFonts w:ascii="TH SarabunIT๙" w:hAnsi="TH SarabunIT๙" w:cs="TH SarabunIT๙"/>
          <w:b/>
          <w:bCs/>
          <w:sz w:val="32"/>
          <w:szCs w:val="32"/>
          <w:cs/>
        </w:rPr>
        <w:t>๒  การบริการประชาชน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>๑)  ควรปรับปรุง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ระบบโครงสร้างพื้นฐาน ทั้งถนน ประปา และไฟฟ้า ใช้สามารถใช้งานได้ดี และเพียงพอกับความต้องการของประชาชน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>๒)  ควรปรับ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ปรุง</w:t>
      </w:r>
      <w:r w:rsidRPr="00F8207F">
        <w:rPr>
          <w:rFonts w:ascii="TH SarabunIT๙" w:hAnsi="TH SarabunIT๙" w:cs="TH SarabunIT๙"/>
          <w:sz w:val="32"/>
          <w:szCs w:val="32"/>
          <w:cs/>
        </w:rPr>
        <w:t>สถานที่ในการให้บริการประชาชนอย่างเพียงพอ  เช่น  มีจุดบริการและเก้าอี้เพียงพอ  สะดวก  สะอาด  และมีเจ้าหน้าที่คอยให้คำแนะนำที่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 xml:space="preserve">ดี  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>๓)  ควรประชาสัมพันธ์ข่าวสาร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ผ่านทางช่องทาง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ต่างๆ 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F8207F">
        <w:rPr>
          <w:rFonts w:ascii="TH SarabunIT๙" w:hAnsi="TH SarabunIT๙" w:cs="TH SarabunIT๙"/>
          <w:sz w:val="32"/>
          <w:szCs w:val="32"/>
          <w:cs/>
        </w:rPr>
        <w:t>ผ่านทางหอ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8207F">
        <w:rPr>
          <w:rFonts w:ascii="TH SarabunIT๙" w:hAnsi="TH SarabunIT๙" w:cs="TH SarabunIT๙"/>
          <w:sz w:val="32"/>
          <w:szCs w:val="32"/>
          <w:cs/>
        </w:rPr>
        <w:t>ระจายข่าว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 xml:space="preserve">  บอร์ดปิดประกาศประจำหมู่บ้าน  เว็ปไซต์ และสื่อโซเชียลมีเดีย</w:t>
      </w:r>
      <w:r w:rsidRPr="00F8207F">
        <w:rPr>
          <w:rFonts w:ascii="TH SarabunIT๙" w:hAnsi="TH SarabunIT๙" w:cs="TH SarabunIT๙"/>
          <w:sz w:val="32"/>
          <w:szCs w:val="32"/>
          <w:cs/>
        </w:rPr>
        <w:t>มากกว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8207F">
        <w:rPr>
          <w:rFonts w:ascii="TH SarabunIT๙" w:hAnsi="TH SarabunIT๙" w:cs="TH SarabunIT๙"/>
          <w:sz w:val="32"/>
          <w:szCs w:val="32"/>
          <w:cs/>
        </w:rPr>
        <w:t>านี้และประชาสัมพันธ์ข่าว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บ่อยๆ 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 xml:space="preserve">๔)  ควรพิจารณาจัดบริการประชาชนในเชิงรุกมากขึ้น 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เช่น การจัดทำโครงการ อบต. เคลื่อนที่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เพื่อให้ประชาชนได้รับความสะดวก  รวดเร็วและถูกต้องในการบริการของ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และควรเชิญหน่วยงานราชการข้างเคียงเข้าร่วม  เช่น 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รพ.สต.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>สาธารณสุขอำเภอ  โรงพยาบาล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บ้านนาสาร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 เกษตร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เป็นต้น เพื่อให้ความรู้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และการบริการ</w:t>
      </w:r>
      <w:r w:rsidRPr="00F8207F">
        <w:rPr>
          <w:rFonts w:ascii="TH SarabunIT๙" w:hAnsi="TH SarabunIT๙" w:cs="TH SarabunIT๙"/>
          <w:sz w:val="32"/>
          <w:szCs w:val="32"/>
          <w:cs/>
        </w:rPr>
        <w:t>แก่ประชาชน</w:t>
      </w:r>
    </w:p>
    <w:p w:rsidR="00091AC8" w:rsidRPr="00F8207F" w:rsidRDefault="00091AC8" w:rsidP="00091AC8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>๕)  การดำเนินโครงการใดๆ ให้มีหนังสือแจ้งประชาชนเข้าร่วมให้มาก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 xml:space="preserve">ขึ้น  </w:t>
      </w:r>
      <w:r w:rsidRPr="00F8207F">
        <w:rPr>
          <w:rFonts w:ascii="TH SarabunIT๙" w:hAnsi="TH SarabunIT๙" w:cs="TH SarabunIT๙"/>
          <w:sz w:val="32"/>
          <w:szCs w:val="32"/>
          <w:cs/>
        </w:rPr>
        <w:t>เพื่อรับทราบข้อมูลข่าวสารและมีส่วนร่วมในการดำเนินโครงการ/กิจกรรมของ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>มากขึ้น</w:t>
      </w:r>
    </w:p>
    <w:p w:rsidR="00091AC8" w:rsidRPr="00F8207F" w:rsidRDefault="00091AC8" w:rsidP="00091AC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207F">
        <w:rPr>
          <w:rFonts w:ascii="TH SarabunIT๙" w:hAnsi="TH SarabunIT๙" w:cs="TH SarabunIT๙"/>
          <w:sz w:val="32"/>
          <w:szCs w:val="32"/>
          <w:cs/>
        </w:rPr>
        <w:t>จากข้อเสนอแนะดังกล่าว  หาก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  <w:r w:rsidRPr="00F8207F">
        <w:rPr>
          <w:rFonts w:ascii="TH SarabunIT๙" w:hAnsi="TH SarabunIT๙" w:cs="TH SarabunIT๙"/>
          <w:sz w:val="32"/>
          <w:szCs w:val="32"/>
          <w:cs/>
        </w:rPr>
        <w:t>สามารถดำเนินการได้</w:t>
      </w:r>
      <w:r w:rsidRPr="00F8207F">
        <w:rPr>
          <w:rFonts w:ascii="TH SarabunIT๙" w:hAnsi="TH SarabunIT๙" w:cs="TH SarabunIT๙" w:hint="cs"/>
          <w:sz w:val="32"/>
          <w:szCs w:val="32"/>
          <w:cs/>
        </w:rPr>
        <w:t>จริง และเกิดประโยชน์อย่างสูงสุดกับประชาชนในตำบล</w:t>
      </w:r>
      <w:r w:rsidRPr="00F8207F">
        <w:rPr>
          <w:rFonts w:ascii="TH SarabunIT๙" w:hAnsi="TH SarabunIT๙" w:cs="TH SarabunIT๙"/>
          <w:sz w:val="32"/>
          <w:szCs w:val="32"/>
          <w:cs/>
        </w:rPr>
        <w:t xml:space="preserve">  จะส่งผลให้ประชาชนมีความพึงพอใจมากที่สุด</w:t>
      </w:r>
    </w:p>
    <w:p w:rsidR="00091AC8" w:rsidRDefault="00091AC8" w:rsidP="00207B4F"/>
    <w:sectPr w:rsidR="00091AC8" w:rsidSect="00DC55E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A4" w:rsidRDefault="00091AA4" w:rsidP="00376AA8">
      <w:r>
        <w:separator/>
      </w:r>
    </w:p>
  </w:endnote>
  <w:endnote w:type="continuationSeparator" w:id="1">
    <w:p w:rsidR="00091AA4" w:rsidRDefault="00091AA4" w:rsidP="0037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Baijam">
    <w:altName w:val="TH NiramitIT๙ 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THSarabun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A4" w:rsidRDefault="00091AA4" w:rsidP="00376AA8">
      <w:r>
        <w:separator/>
      </w:r>
    </w:p>
  </w:footnote>
  <w:footnote w:type="continuationSeparator" w:id="1">
    <w:p w:rsidR="00091AA4" w:rsidRDefault="00091AA4" w:rsidP="00376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C8" w:rsidRPr="00EE7205" w:rsidRDefault="00091AC8">
    <w:pPr>
      <w:pStyle w:val="a5"/>
      <w:jc w:val="right"/>
      <w:rPr>
        <w:rFonts w:ascii="TH SarabunIT๙" w:hAnsi="TH SarabunIT๙" w:cs="TH SarabunIT๙"/>
        <w:sz w:val="32"/>
        <w:szCs w:val="32"/>
      </w:rPr>
    </w:pPr>
  </w:p>
  <w:p w:rsidR="00091AC8" w:rsidRDefault="00091A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C8" w:rsidRDefault="00091AC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2B3"/>
    <w:multiLevelType w:val="hybridMultilevel"/>
    <w:tmpl w:val="A7DAC2F0"/>
    <w:lvl w:ilvl="0" w:tplc="CDC81C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7D507A0"/>
    <w:multiLevelType w:val="hybridMultilevel"/>
    <w:tmpl w:val="A720E2E6"/>
    <w:lvl w:ilvl="0" w:tplc="EA02D9D0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>
    <w:nsid w:val="21E46456"/>
    <w:multiLevelType w:val="hybridMultilevel"/>
    <w:tmpl w:val="2684FB80"/>
    <w:lvl w:ilvl="0" w:tplc="FC0A9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03865"/>
    <w:multiLevelType w:val="hybridMultilevel"/>
    <w:tmpl w:val="61B4C6E4"/>
    <w:lvl w:ilvl="0" w:tplc="FE56C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106044"/>
    <w:multiLevelType w:val="hybridMultilevel"/>
    <w:tmpl w:val="203CF394"/>
    <w:lvl w:ilvl="0" w:tplc="50ECD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7D83"/>
    <w:rsid w:val="00091AA4"/>
    <w:rsid w:val="00091AC8"/>
    <w:rsid w:val="00160135"/>
    <w:rsid w:val="001D7309"/>
    <w:rsid w:val="00207B4F"/>
    <w:rsid w:val="002559A3"/>
    <w:rsid w:val="00256D23"/>
    <w:rsid w:val="0030112D"/>
    <w:rsid w:val="00356109"/>
    <w:rsid w:val="00376AA8"/>
    <w:rsid w:val="00410E9A"/>
    <w:rsid w:val="005F3D43"/>
    <w:rsid w:val="00627BAD"/>
    <w:rsid w:val="00630637"/>
    <w:rsid w:val="006B6782"/>
    <w:rsid w:val="007C7D83"/>
    <w:rsid w:val="008429A8"/>
    <w:rsid w:val="00983E21"/>
    <w:rsid w:val="00A253F6"/>
    <w:rsid w:val="00AE07F4"/>
    <w:rsid w:val="00B45119"/>
    <w:rsid w:val="00C80B7F"/>
    <w:rsid w:val="00DC55E2"/>
    <w:rsid w:val="00E12B4B"/>
    <w:rsid w:val="00F0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091AC8"/>
    <w:pPr>
      <w:keepNext/>
      <w:jc w:val="center"/>
      <w:outlineLvl w:val="0"/>
    </w:pPr>
    <w:rPr>
      <w:rFonts w:ascii="Cordia New" w:eastAsia="Cordia New" w:hAnsi="Cordia New"/>
      <w:b/>
      <w:bCs/>
      <w:sz w:val="28"/>
    </w:rPr>
  </w:style>
  <w:style w:type="paragraph" w:styleId="4">
    <w:name w:val="heading 4"/>
    <w:basedOn w:val="a"/>
    <w:next w:val="a"/>
    <w:link w:val="40"/>
    <w:qFormat/>
    <w:rsid w:val="00091AC8"/>
    <w:pPr>
      <w:keepNext/>
      <w:jc w:val="center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D83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imes New Roman" w:cs="TH Niramit A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C7D8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7D83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091AC8"/>
    <w:rPr>
      <w:rFonts w:ascii="Cordia New" w:eastAsia="Cordia New" w:hAnsi="Cordia New" w:cs="Angsana New"/>
      <w:b/>
      <w:bCs/>
      <w:sz w:val="28"/>
    </w:rPr>
  </w:style>
  <w:style w:type="character" w:customStyle="1" w:styleId="40">
    <w:name w:val="หัวเรื่อง 4 อักขระ"/>
    <w:basedOn w:val="a0"/>
    <w:link w:val="4"/>
    <w:rsid w:val="00091AC8"/>
    <w:rPr>
      <w:rFonts w:ascii="Angsana New" w:eastAsia="Cordia New" w:hAnsi="Angsana New" w:cs="Angsana New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091AC8"/>
  </w:style>
  <w:style w:type="numbering" w:customStyle="1" w:styleId="NoList11">
    <w:name w:val="No List11"/>
    <w:next w:val="a2"/>
    <w:uiPriority w:val="99"/>
    <w:semiHidden/>
    <w:unhideWhenUsed/>
    <w:rsid w:val="00091AC8"/>
  </w:style>
  <w:style w:type="paragraph" w:styleId="a5">
    <w:name w:val="header"/>
    <w:basedOn w:val="a"/>
    <w:link w:val="a6"/>
    <w:uiPriority w:val="99"/>
    <w:unhideWhenUsed/>
    <w:rsid w:val="00091AC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91AC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091AC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91AC8"/>
    <w:rPr>
      <w:rFonts w:ascii="Times New Roman" w:eastAsia="Times New Roman" w:hAnsi="Times New Roman" w:cs="Angsana New"/>
      <w:sz w:val="24"/>
    </w:rPr>
  </w:style>
  <w:style w:type="numbering" w:customStyle="1" w:styleId="NoList111">
    <w:name w:val="No List111"/>
    <w:next w:val="a2"/>
    <w:uiPriority w:val="99"/>
    <w:semiHidden/>
    <w:unhideWhenUsed/>
    <w:rsid w:val="00091AC8"/>
  </w:style>
  <w:style w:type="paragraph" w:styleId="a9">
    <w:name w:val="Body Text"/>
    <w:basedOn w:val="a"/>
    <w:link w:val="aa"/>
    <w:uiPriority w:val="99"/>
    <w:semiHidden/>
    <w:unhideWhenUsed/>
    <w:rsid w:val="00091AC8"/>
    <w:pPr>
      <w:spacing w:after="120" w:line="276" w:lineRule="auto"/>
    </w:pPr>
    <w:rPr>
      <w:rFonts w:ascii="Calibri" w:eastAsia="Calibri" w:hAnsi="Calibri" w:cs="Cordia New"/>
      <w:sz w:val="22"/>
    </w:rPr>
  </w:style>
  <w:style w:type="character" w:customStyle="1" w:styleId="aa">
    <w:name w:val="เนื้อความ อักขระ"/>
    <w:basedOn w:val="a0"/>
    <w:link w:val="a9"/>
    <w:uiPriority w:val="99"/>
    <w:semiHidden/>
    <w:rsid w:val="00091AC8"/>
    <w:rPr>
      <w:rFonts w:ascii="Calibri" w:eastAsia="Calibri" w:hAnsi="Calibri" w:cs="Cordia New"/>
    </w:rPr>
  </w:style>
  <w:style w:type="paragraph" w:styleId="ab">
    <w:name w:val="List Paragraph"/>
    <w:basedOn w:val="a"/>
    <w:uiPriority w:val="34"/>
    <w:qFormat/>
    <w:rsid w:val="00091AC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c">
    <w:name w:val="No Spacing"/>
    <w:link w:val="ad"/>
    <w:uiPriority w:val="1"/>
    <w:qFormat/>
    <w:rsid w:val="00091AC8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character" w:customStyle="1" w:styleId="ad">
    <w:name w:val="ไม่มีการเว้นระยะห่าง อักขระ"/>
    <w:link w:val="ac"/>
    <w:uiPriority w:val="1"/>
    <w:rsid w:val="00091AC8"/>
    <w:rPr>
      <w:rFonts w:ascii="TH Baijam" w:eastAsia="Times New Roman" w:hAnsi="TH Baijam" w:cs="Angsana New"/>
      <w:sz w:val="32"/>
      <w:szCs w:val="40"/>
    </w:rPr>
  </w:style>
  <w:style w:type="table" w:styleId="ae">
    <w:name w:val="Table Grid"/>
    <w:basedOn w:val="a1"/>
    <w:uiPriority w:val="59"/>
    <w:rsid w:val="00091AC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091AC8"/>
    <w:rPr>
      <w:b/>
      <w:bCs/>
    </w:rPr>
  </w:style>
  <w:style w:type="numbering" w:customStyle="1" w:styleId="NoList2">
    <w:name w:val="No List2"/>
    <w:next w:val="a2"/>
    <w:uiPriority w:val="99"/>
    <w:semiHidden/>
    <w:unhideWhenUsed/>
    <w:rsid w:val="00091AC8"/>
  </w:style>
  <w:style w:type="numbering" w:customStyle="1" w:styleId="NoList12">
    <w:name w:val="No List12"/>
    <w:next w:val="a2"/>
    <w:uiPriority w:val="99"/>
    <w:semiHidden/>
    <w:unhideWhenUsed/>
    <w:rsid w:val="00091AC8"/>
  </w:style>
  <w:style w:type="numbering" w:customStyle="1" w:styleId="NoList112">
    <w:name w:val="No List112"/>
    <w:next w:val="a2"/>
    <w:uiPriority w:val="99"/>
    <w:semiHidden/>
    <w:unhideWhenUsed/>
    <w:rsid w:val="00091AC8"/>
  </w:style>
  <w:style w:type="numbering" w:customStyle="1" w:styleId="NoList21">
    <w:name w:val="No List21"/>
    <w:next w:val="a2"/>
    <w:uiPriority w:val="99"/>
    <w:semiHidden/>
    <w:unhideWhenUsed/>
    <w:rsid w:val="00091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AC8"/>
    <w:pPr>
      <w:keepNext/>
      <w:jc w:val="center"/>
      <w:outlineLvl w:val="0"/>
    </w:pPr>
    <w:rPr>
      <w:rFonts w:ascii="Cordia New" w:eastAsia="Cordia New" w:hAnsi="Cordia New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091AC8"/>
    <w:pPr>
      <w:keepNext/>
      <w:jc w:val="center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D83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imes New Roman" w:cs="TH Niramit A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D8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83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1AC8"/>
    <w:rPr>
      <w:rFonts w:ascii="Cordia New" w:eastAsia="Cordia New" w:hAnsi="Cordia New" w:cs="Angsana New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091AC8"/>
    <w:rPr>
      <w:rFonts w:ascii="Angsana New" w:eastAsia="Cordia New" w:hAnsi="Angsana New" w:cs="Angsana New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091AC8"/>
  </w:style>
  <w:style w:type="numbering" w:customStyle="1" w:styleId="NoList11">
    <w:name w:val="No List11"/>
    <w:next w:val="NoList"/>
    <w:uiPriority w:val="99"/>
    <w:semiHidden/>
    <w:unhideWhenUsed/>
    <w:rsid w:val="00091AC8"/>
  </w:style>
  <w:style w:type="paragraph" w:styleId="Header">
    <w:name w:val="header"/>
    <w:basedOn w:val="Normal"/>
    <w:link w:val="HeaderChar"/>
    <w:uiPriority w:val="99"/>
    <w:unhideWhenUsed/>
    <w:rsid w:val="00091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AC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091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AC8"/>
    <w:rPr>
      <w:rFonts w:ascii="Times New Roman" w:eastAsia="Times New Roman" w:hAnsi="Times New Roman" w:cs="Angsana New"/>
      <w:sz w:val="24"/>
    </w:rPr>
  </w:style>
  <w:style w:type="numbering" w:customStyle="1" w:styleId="NoList111">
    <w:name w:val="No List111"/>
    <w:next w:val="NoList"/>
    <w:uiPriority w:val="99"/>
    <w:semiHidden/>
    <w:unhideWhenUsed/>
    <w:rsid w:val="00091AC8"/>
  </w:style>
  <w:style w:type="paragraph" w:styleId="BodyText">
    <w:name w:val="Body Text"/>
    <w:basedOn w:val="Normal"/>
    <w:link w:val="BodyTextChar"/>
    <w:uiPriority w:val="99"/>
    <w:semiHidden/>
    <w:unhideWhenUsed/>
    <w:rsid w:val="00091AC8"/>
    <w:pPr>
      <w:spacing w:after="120" w:line="276" w:lineRule="auto"/>
    </w:pPr>
    <w:rPr>
      <w:rFonts w:ascii="Calibri" w:eastAsia="Calibri" w:hAnsi="Calibri" w:cs="Cordia New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1AC8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091AC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NoSpacing">
    <w:name w:val="No Spacing"/>
    <w:link w:val="NoSpacingChar"/>
    <w:uiPriority w:val="1"/>
    <w:qFormat/>
    <w:rsid w:val="00091AC8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character" w:customStyle="1" w:styleId="NoSpacingChar">
    <w:name w:val="No Spacing Char"/>
    <w:link w:val="NoSpacing"/>
    <w:uiPriority w:val="1"/>
    <w:rsid w:val="00091AC8"/>
    <w:rPr>
      <w:rFonts w:ascii="TH Baijam" w:eastAsia="Times New Roman" w:hAnsi="TH Baijam" w:cs="Angsana New"/>
      <w:sz w:val="32"/>
      <w:szCs w:val="40"/>
    </w:rPr>
  </w:style>
  <w:style w:type="table" w:styleId="TableGrid">
    <w:name w:val="Table Grid"/>
    <w:basedOn w:val="TableNormal"/>
    <w:uiPriority w:val="59"/>
    <w:rsid w:val="00091AC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91AC8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091AC8"/>
  </w:style>
  <w:style w:type="numbering" w:customStyle="1" w:styleId="NoList12">
    <w:name w:val="No List12"/>
    <w:next w:val="NoList"/>
    <w:uiPriority w:val="99"/>
    <w:semiHidden/>
    <w:unhideWhenUsed/>
    <w:rsid w:val="00091AC8"/>
  </w:style>
  <w:style w:type="numbering" w:customStyle="1" w:styleId="NoList112">
    <w:name w:val="No List112"/>
    <w:next w:val="NoList"/>
    <w:uiPriority w:val="99"/>
    <w:semiHidden/>
    <w:unhideWhenUsed/>
    <w:rsid w:val="00091AC8"/>
  </w:style>
  <w:style w:type="numbering" w:customStyle="1" w:styleId="NoList21">
    <w:name w:val="No List21"/>
    <w:next w:val="NoList"/>
    <w:uiPriority w:val="99"/>
    <w:semiHidden/>
    <w:unhideWhenUsed/>
    <w:rsid w:val="00091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.go.t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56</Pages>
  <Words>13464</Words>
  <Characters>76750</Characters>
  <Application>Microsoft Office Word</Application>
  <DocSecurity>0</DocSecurity>
  <Lines>639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10</cp:revision>
  <cp:lastPrinted>2021-12-13T03:31:00Z</cp:lastPrinted>
  <dcterms:created xsi:type="dcterms:W3CDTF">2021-11-09T03:14:00Z</dcterms:created>
  <dcterms:modified xsi:type="dcterms:W3CDTF">2023-04-20T03:05:00Z</dcterms:modified>
</cp:coreProperties>
</file>